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F22" w:rsidRPr="00404FAC" w:rsidRDefault="00FE3F22" w:rsidP="00FE3F22">
      <w:pPr>
        <w:pStyle w:val="21"/>
        <w:jc w:val="both"/>
        <w:rPr>
          <w:rFonts w:ascii="Times New Roman" w:hAnsi="Times New Roman"/>
          <w:sz w:val="28"/>
          <w:szCs w:val="28"/>
        </w:rPr>
      </w:pPr>
    </w:p>
    <w:p w:rsidR="00FE3F22" w:rsidRPr="00A26A3F" w:rsidRDefault="00FE3F22" w:rsidP="00FE3F22">
      <w:pPr>
        <w:pStyle w:val="21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Лабораторная работа № 5</w:t>
      </w:r>
    </w:p>
    <w:p w:rsidR="00FE3F22" w:rsidRPr="00A26A3F" w:rsidRDefault="00FE3F22" w:rsidP="00FE3F22">
      <w:pPr>
        <w:pStyle w:val="21"/>
        <w:jc w:val="center"/>
        <w:rPr>
          <w:rFonts w:ascii="Times New Roman" w:hAnsi="Times New Roman"/>
          <w:b/>
          <w:i/>
          <w:sz w:val="28"/>
          <w:szCs w:val="28"/>
        </w:rPr>
      </w:pPr>
      <w:r w:rsidRPr="00A26A3F">
        <w:rPr>
          <w:rFonts w:ascii="Times New Roman" w:hAnsi="Times New Roman"/>
          <w:b/>
          <w:i/>
          <w:sz w:val="28"/>
          <w:szCs w:val="28"/>
        </w:rPr>
        <w:t>ОПРЕДЕЛЕНИЕ ВЛАЖНОСТИ ВОЗДУХА</w:t>
      </w:r>
    </w:p>
    <w:p w:rsidR="00FE3F22" w:rsidRPr="00404FAC" w:rsidRDefault="00FE3F22" w:rsidP="00FE3F22">
      <w:pPr>
        <w:pStyle w:val="21"/>
        <w:jc w:val="both"/>
        <w:rPr>
          <w:rFonts w:ascii="Times New Roman" w:hAnsi="Times New Roman"/>
          <w:sz w:val="28"/>
          <w:szCs w:val="28"/>
        </w:rPr>
      </w:pPr>
      <w:r w:rsidRPr="00A26A3F">
        <w:rPr>
          <w:rFonts w:ascii="Times New Roman" w:hAnsi="Times New Roman"/>
          <w:b/>
          <w:bCs/>
          <w:i/>
          <w:sz w:val="28"/>
          <w:szCs w:val="28"/>
        </w:rPr>
        <w:t>Цель работы</w:t>
      </w:r>
      <w:r w:rsidRPr="00A26A3F">
        <w:rPr>
          <w:rFonts w:ascii="Times New Roman" w:hAnsi="Times New Roman"/>
          <w:bCs/>
          <w:i/>
          <w:sz w:val="28"/>
          <w:szCs w:val="28"/>
        </w:rPr>
        <w:t>:</w:t>
      </w:r>
      <w:r w:rsidRPr="00404FAC">
        <w:rPr>
          <w:rFonts w:ascii="Times New Roman" w:hAnsi="Times New Roman"/>
          <w:sz w:val="28"/>
          <w:szCs w:val="28"/>
        </w:rPr>
        <w:t xml:space="preserve"> научиться определять абсолютную и относительную вла</w:t>
      </w:r>
      <w:r w:rsidRPr="00404FAC">
        <w:rPr>
          <w:rFonts w:ascii="Times New Roman" w:hAnsi="Times New Roman"/>
          <w:sz w:val="28"/>
          <w:szCs w:val="28"/>
        </w:rPr>
        <w:t>ж</w:t>
      </w:r>
      <w:r w:rsidRPr="00404FAC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ости воздуха</w:t>
      </w:r>
      <w:r w:rsidRPr="00404FAC">
        <w:rPr>
          <w:rFonts w:ascii="Times New Roman" w:hAnsi="Times New Roman"/>
          <w:sz w:val="28"/>
          <w:szCs w:val="28"/>
        </w:rPr>
        <w:t>.</w:t>
      </w:r>
    </w:p>
    <w:p w:rsidR="00FE3F22" w:rsidRPr="00404FAC" w:rsidRDefault="00FE3F22" w:rsidP="00FE3F22">
      <w:pPr>
        <w:pStyle w:val="21"/>
        <w:jc w:val="both"/>
        <w:rPr>
          <w:rFonts w:ascii="Times New Roman" w:hAnsi="Times New Roman"/>
          <w:sz w:val="28"/>
          <w:szCs w:val="28"/>
        </w:rPr>
      </w:pPr>
      <w:r w:rsidRPr="00A26A3F">
        <w:rPr>
          <w:rFonts w:ascii="Times New Roman" w:hAnsi="Times New Roman"/>
          <w:b/>
          <w:bCs/>
          <w:i/>
          <w:sz w:val="28"/>
          <w:szCs w:val="28"/>
        </w:rPr>
        <w:t>Оборудование</w:t>
      </w:r>
      <w:r w:rsidRPr="00404FAC">
        <w:rPr>
          <w:rFonts w:ascii="Times New Roman" w:hAnsi="Times New Roman"/>
          <w:bCs/>
          <w:sz w:val="28"/>
          <w:szCs w:val="28"/>
        </w:rPr>
        <w:t>:</w:t>
      </w:r>
      <w:r w:rsidRPr="00404FAC">
        <w:rPr>
          <w:rFonts w:ascii="Times New Roman" w:hAnsi="Times New Roman"/>
          <w:sz w:val="28"/>
          <w:szCs w:val="28"/>
        </w:rPr>
        <w:t xml:space="preserve"> психрометр Августа, справочные таблицы</w:t>
      </w:r>
    </w:p>
    <w:p w:rsidR="00FE3F22" w:rsidRPr="00A26A3F" w:rsidRDefault="00FE3F22" w:rsidP="00FE3F22">
      <w:pPr>
        <w:pStyle w:val="21"/>
        <w:jc w:val="center"/>
        <w:rPr>
          <w:rFonts w:ascii="Times New Roman" w:hAnsi="Times New Roman"/>
          <w:b/>
          <w:i/>
          <w:sz w:val="28"/>
          <w:szCs w:val="28"/>
        </w:rPr>
      </w:pPr>
      <w:r w:rsidRPr="00A26A3F">
        <w:rPr>
          <w:rFonts w:ascii="Times New Roman" w:hAnsi="Times New Roman"/>
          <w:b/>
          <w:i/>
          <w:sz w:val="28"/>
          <w:szCs w:val="28"/>
        </w:rPr>
        <w:t>Краткая теория</w:t>
      </w:r>
    </w:p>
    <w:p w:rsidR="00FE3F22" w:rsidRPr="00404FAC" w:rsidRDefault="00FE3F22" w:rsidP="00FE3F22">
      <w:pPr>
        <w:pStyle w:val="21"/>
        <w:ind w:hanging="709"/>
        <w:jc w:val="both"/>
        <w:rPr>
          <w:rFonts w:ascii="Times New Roman" w:hAnsi="Times New Roman"/>
          <w:sz w:val="28"/>
          <w:szCs w:val="28"/>
        </w:rPr>
      </w:pPr>
      <w:r w:rsidRPr="00404FAC">
        <w:rPr>
          <w:rFonts w:ascii="Times New Roman" w:hAnsi="Times New Roman"/>
          <w:sz w:val="28"/>
          <w:szCs w:val="28"/>
        </w:rPr>
        <w:tab/>
        <w:t>Процесс перехода жидкости в газообразное состояние называется парообразованием. Парообразование может происходить двумя пут</w:t>
      </w:r>
      <w:r w:rsidRPr="00404FAC">
        <w:rPr>
          <w:rFonts w:ascii="Times New Roman" w:hAnsi="Times New Roman"/>
          <w:sz w:val="28"/>
          <w:szCs w:val="28"/>
        </w:rPr>
        <w:t>я</w:t>
      </w:r>
      <w:r w:rsidRPr="00404FAC">
        <w:rPr>
          <w:rFonts w:ascii="Times New Roman" w:hAnsi="Times New Roman"/>
          <w:sz w:val="28"/>
          <w:szCs w:val="28"/>
        </w:rPr>
        <w:t>ми:</w:t>
      </w:r>
    </w:p>
    <w:p w:rsidR="00FE3F22" w:rsidRPr="00404FAC" w:rsidRDefault="00FE3F22" w:rsidP="00FE3F22">
      <w:pPr>
        <w:pStyle w:val="21"/>
        <w:jc w:val="both"/>
        <w:rPr>
          <w:rFonts w:ascii="Times New Roman" w:hAnsi="Times New Roman"/>
          <w:sz w:val="28"/>
          <w:szCs w:val="28"/>
        </w:rPr>
      </w:pPr>
      <w:r w:rsidRPr="00404FAC">
        <w:rPr>
          <w:rFonts w:ascii="Times New Roman" w:hAnsi="Times New Roman"/>
          <w:sz w:val="28"/>
          <w:szCs w:val="28"/>
        </w:rPr>
        <w:t>- испарение (с поверхности жидкости при любой температуре);</w:t>
      </w:r>
    </w:p>
    <w:p w:rsidR="00FE3F22" w:rsidRPr="00404FAC" w:rsidRDefault="00FE3F22" w:rsidP="00FE3F22">
      <w:pPr>
        <w:pStyle w:val="21"/>
        <w:jc w:val="both"/>
        <w:rPr>
          <w:rFonts w:ascii="Times New Roman" w:hAnsi="Times New Roman"/>
          <w:sz w:val="28"/>
          <w:szCs w:val="28"/>
        </w:rPr>
      </w:pPr>
      <w:r w:rsidRPr="00404FAC">
        <w:rPr>
          <w:rFonts w:ascii="Times New Roman" w:hAnsi="Times New Roman"/>
          <w:sz w:val="28"/>
          <w:szCs w:val="28"/>
        </w:rPr>
        <w:t>- кипение (со всего объема жидкости при температуре кипения).</w:t>
      </w:r>
    </w:p>
    <w:p w:rsidR="00FE3F22" w:rsidRPr="00404FAC" w:rsidRDefault="00FE3F22" w:rsidP="00FE3F22">
      <w:pPr>
        <w:pStyle w:val="21"/>
        <w:jc w:val="both"/>
        <w:rPr>
          <w:rFonts w:ascii="Times New Roman" w:hAnsi="Times New Roman"/>
          <w:sz w:val="28"/>
          <w:szCs w:val="28"/>
        </w:rPr>
      </w:pPr>
      <w:r w:rsidRPr="00404FAC">
        <w:rPr>
          <w:rFonts w:ascii="Times New Roman" w:hAnsi="Times New Roman"/>
          <w:sz w:val="28"/>
          <w:szCs w:val="28"/>
        </w:rPr>
        <w:t>Пар – совокупность молекул, вылетающих из жидкости.</w:t>
      </w:r>
    </w:p>
    <w:p w:rsidR="00FE3F22" w:rsidRPr="00404FAC" w:rsidRDefault="00FE3F22" w:rsidP="00FE3F22">
      <w:pPr>
        <w:pStyle w:val="21"/>
        <w:jc w:val="both"/>
        <w:rPr>
          <w:rFonts w:ascii="Times New Roman" w:hAnsi="Times New Roman"/>
          <w:sz w:val="28"/>
          <w:szCs w:val="28"/>
        </w:rPr>
      </w:pPr>
      <w:r w:rsidRPr="00404FAC">
        <w:rPr>
          <w:rFonts w:ascii="Times New Roman" w:hAnsi="Times New Roman"/>
          <w:sz w:val="28"/>
          <w:szCs w:val="28"/>
        </w:rPr>
        <w:t xml:space="preserve">   При испарении вырываются наиболее быстрые молекулы, средняя энергия оставшихся молекул уменьшается, уменьшая тем самым температ</w:t>
      </w:r>
      <w:r w:rsidRPr="00404FAC">
        <w:rPr>
          <w:rFonts w:ascii="Times New Roman" w:hAnsi="Times New Roman"/>
          <w:sz w:val="28"/>
          <w:szCs w:val="28"/>
        </w:rPr>
        <w:t>у</w:t>
      </w:r>
      <w:r w:rsidRPr="00404FAC">
        <w:rPr>
          <w:rFonts w:ascii="Times New Roman" w:hAnsi="Times New Roman"/>
          <w:sz w:val="28"/>
          <w:szCs w:val="28"/>
        </w:rPr>
        <w:t>ру жидкости.</w:t>
      </w:r>
    </w:p>
    <w:p w:rsidR="00FE3F22" w:rsidRPr="00404FAC" w:rsidRDefault="00FE3F22" w:rsidP="00FE3F22">
      <w:pPr>
        <w:pStyle w:val="21"/>
        <w:jc w:val="both"/>
        <w:rPr>
          <w:rFonts w:ascii="Times New Roman" w:hAnsi="Times New Roman"/>
          <w:sz w:val="28"/>
          <w:szCs w:val="28"/>
        </w:rPr>
      </w:pPr>
      <w:r w:rsidRPr="00404FAC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 w:rsidRPr="00404FAC">
        <w:rPr>
          <w:rFonts w:ascii="Times New Roman" w:hAnsi="Times New Roman"/>
          <w:position w:val="-10"/>
          <w:sz w:val="28"/>
          <w:szCs w:val="28"/>
          <w:lang w:val="en-US"/>
        </w:rPr>
        <w:object w:dxaOrig="92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pt;height:16pt" o:ole="">
            <v:imagedata r:id="rId5" o:title=""/>
          </v:shape>
          <o:OLEObject Type="Embed" ProgID="Equation.3" ShapeID="_x0000_i1025" DrawAspect="Content" ObjectID="_1677343243" r:id="rId6"/>
        </w:object>
      </w:r>
      <w:r w:rsidRPr="00404FAC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(6</w:t>
      </w:r>
      <w:r w:rsidRPr="00404FAC">
        <w:rPr>
          <w:rFonts w:ascii="Times New Roman" w:hAnsi="Times New Roman"/>
          <w:sz w:val="28"/>
          <w:szCs w:val="28"/>
        </w:rPr>
        <w:t>.1)</w:t>
      </w:r>
    </w:p>
    <w:p w:rsidR="00FE3F22" w:rsidRPr="00404FAC" w:rsidRDefault="00FE3F22" w:rsidP="00FE3F22">
      <w:pPr>
        <w:pStyle w:val="21"/>
        <w:jc w:val="both"/>
        <w:rPr>
          <w:rFonts w:ascii="Times New Roman" w:hAnsi="Times New Roman"/>
          <w:sz w:val="28"/>
          <w:szCs w:val="28"/>
        </w:rPr>
      </w:pPr>
      <w:r w:rsidRPr="00404FAC">
        <w:rPr>
          <w:rFonts w:ascii="Times New Roman" w:hAnsi="Times New Roman"/>
          <w:sz w:val="28"/>
          <w:szCs w:val="28"/>
        </w:rPr>
        <w:t xml:space="preserve">Удельная теплота парообразования </w:t>
      </w:r>
      <w:r w:rsidRPr="00404FAC">
        <w:rPr>
          <w:rFonts w:ascii="Times New Roman" w:hAnsi="Times New Roman"/>
          <w:sz w:val="28"/>
          <w:szCs w:val="28"/>
          <w:lang w:val="en-US"/>
        </w:rPr>
        <w:t>r</w:t>
      </w:r>
      <w:r w:rsidRPr="00404FAC">
        <w:rPr>
          <w:rFonts w:ascii="Times New Roman" w:hAnsi="Times New Roman"/>
          <w:sz w:val="28"/>
          <w:szCs w:val="28"/>
        </w:rPr>
        <w:t xml:space="preserve"> – это количество теплоты, необход</w:t>
      </w:r>
      <w:r w:rsidRPr="00404FAC">
        <w:rPr>
          <w:rFonts w:ascii="Times New Roman" w:hAnsi="Times New Roman"/>
          <w:sz w:val="28"/>
          <w:szCs w:val="28"/>
        </w:rPr>
        <w:t>и</w:t>
      </w:r>
      <w:r w:rsidRPr="00404FAC">
        <w:rPr>
          <w:rFonts w:ascii="Times New Roman" w:hAnsi="Times New Roman"/>
          <w:sz w:val="28"/>
          <w:szCs w:val="28"/>
        </w:rPr>
        <w:t xml:space="preserve">мое для получения пара из жидкости массой 1 кг. Для воды </w:t>
      </w:r>
      <w:r w:rsidRPr="00404FAC">
        <w:rPr>
          <w:rFonts w:ascii="Times New Roman" w:hAnsi="Times New Roman"/>
          <w:position w:val="-24"/>
          <w:sz w:val="28"/>
          <w:szCs w:val="28"/>
        </w:rPr>
        <w:object w:dxaOrig="1800" w:dyaOrig="620">
          <v:shape id="_x0000_i1026" type="#_x0000_t75" style="width:90pt;height:31pt" o:ole="">
            <v:imagedata r:id="rId7" o:title=""/>
          </v:shape>
          <o:OLEObject Type="Embed" ProgID="Equation.3" ShapeID="_x0000_i1026" DrawAspect="Content" ObjectID="_1677343244" r:id="rId8"/>
        </w:object>
      </w:r>
      <w:r w:rsidRPr="00404FAC">
        <w:rPr>
          <w:rFonts w:ascii="Times New Roman" w:hAnsi="Times New Roman"/>
          <w:sz w:val="28"/>
          <w:szCs w:val="28"/>
        </w:rPr>
        <w:t xml:space="preserve">. </w:t>
      </w:r>
    </w:p>
    <w:p w:rsidR="00FE3F22" w:rsidRPr="00404FAC" w:rsidRDefault="00FE3F22" w:rsidP="00FE3F22">
      <w:pPr>
        <w:pStyle w:val="21"/>
        <w:jc w:val="both"/>
        <w:rPr>
          <w:rFonts w:ascii="Times New Roman" w:hAnsi="Times New Roman"/>
          <w:sz w:val="28"/>
          <w:szCs w:val="28"/>
        </w:rPr>
      </w:pPr>
      <w:r w:rsidRPr="00404FAC">
        <w:rPr>
          <w:rFonts w:ascii="Times New Roman" w:hAnsi="Times New Roman"/>
          <w:sz w:val="28"/>
          <w:szCs w:val="28"/>
        </w:rPr>
        <w:t>Вследствие происходящего повсеместно в природе парообразования атмосферный воздух содержит водяной пар. Пар бывает насыщенным и ненасыщенным. Если количество вылетающих из жидкости молекул равно к</w:t>
      </w:r>
      <w:r w:rsidRPr="00404FAC">
        <w:rPr>
          <w:rFonts w:ascii="Times New Roman" w:hAnsi="Times New Roman"/>
          <w:sz w:val="28"/>
          <w:szCs w:val="28"/>
        </w:rPr>
        <w:t>о</w:t>
      </w:r>
      <w:r w:rsidRPr="00404FAC">
        <w:rPr>
          <w:rFonts w:ascii="Times New Roman" w:hAnsi="Times New Roman"/>
          <w:sz w:val="28"/>
          <w:szCs w:val="28"/>
        </w:rPr>
        <w:t>личеству возвращающихся в нее обратно, то такое состояние называется динамическим равновесием пара и жидкости, а пар, находящийся в динамическом равновесии со своей жидкостью, называется насыщенным паром. Концентрация молекул воды в нем и производимое им давление б</w:t>
      </w:r>
      <w:r w:rsidRPr="00404FAC">
        <w:rPr>
          <w:rFonts w:ascii="Times New Roman" w:hAnsi="Times New Roman"/>
          <w:sz w:val="28"/>
          <w:szCs w:val="28"/>
        </w:rPr>
        <w:t>у</w:t>
      </w:r>
      <w:r w:rsidRPr="00404FAC">
        <w:rPr>
          <w:rFonts w:ascii="Times New Roman" w:hAnsi="Times New Roman"/>
          <w:sz w:val="28"/>
          <w:szCs w:val="28"/>
        </w:rPr>
        <w:t>дут максимальными, но они будут зависеть от температуры. Чем выше температура, тем выше давление пара.</w:t>
      </w:r>
    </w:p>
    <w:p w:rsidR="00FE3F22" w:rsidRPr="00404FAC" w:rsidRDefault="00FE3F22" w:rsidP="00FE3F22">
      <w:pPr>
        <w:pStyle w:val="21"/>
        <w:jc w:val="both"/>
        <w:rPr>
          <w:rFonts w:ascii="Times New Roman" w:hAnsi="Times New Roman"/>
          <w:sz w:val="28"/>
          <w:szCs w:val="28"/>
        </w:rPr>
      </w:pPr>
    </w:p>
    <w:p w:rsidR="00FE3F22" w:rsidRDefault="00FE3F22" w:rsidP="00FE3F22">
      <w:pPr>
        <w:pStyle w:val="21"/>
        <w:jc w:val="both"/>
        <w:rPr>
          <w:rFonts w:ascii="Times New Roman" w:hAnsi="Times New Roman"/>
          <w:b/>
          <w:sz w:val="28"/>
          <w:szCs w:val="28"/>
        </w:rPr>
      </w:pPr>
    </w:p>
    <w:p w:rsidR="00FE3F22" w:rsidRDefault="00FE3F22" w:rsidP="00FE3F22">
      <w:pPr>
        <w:pStyle w:val="21"/>
        <w:jc w:val="both"/>
        <w:rPr>
          <w:rFonts w:ascii="Times New Roman" w:hAnsi="Times New Roman"/>
          <w:b/>
          <w:sz w:val="28"/>
          <w:szCs w:val="28"/>
        </w:rPr>
      </w:pPr>
    </w:p>
    <w:p w:rsidR="00FE3F22" w:rsidRPr="00404FAC" w:rsidRDefault="00FE3F22" w:rsidP="00FE3F22">
      <w:pPr>
        <w:pStyle w:val="21"/>
        <w:jc w:val="both"/>
        <w:rPr>
          <w:rFonts w:ascii="Times New Roman" w:hAnsi="Times New Roman"/>
          <w:sz w:val="28"/>
          <w:szCs w:val="28"/>
        </w:rPr>
      </w:pPr>
      <w:r w:rsidRPr="00404FAC">
        <w:rPr>
          <w:rFonts w:ascii="Times New Roman" w:hAnsi="Times New Roman"/>
          <w:b/>
          <w:sz w:val="28"/>
          <w:szCs w:val="28"/>
        </w:rPr>
        <w:t>Таблица 1.</w:t>
      </w:r>
      <w:r w:rsidRPr="00404FAC">
        <w:rPr>
          <w:rFonts w:ascii="Times New Roman" w:hAnsi="Times New Roman"/>
          <w:sz w:val="28"/>
          <w:szCs w:val="28"/>
        </w:rPr>
        <w:t xml:space="preserve"> Зависимость максимальной упругости водяного пара и его плотности от температуры.</w:t>
      </w:r>
    </w:p>
    <w:p w:rsidR="00FE3F22" w:rsidRPr="00404FAC" w:rsidRDefault="00FE3F22" w:rsidP="00FE3F22">
      <w:pPr>
        <w:pStyle w:val="21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8"/>
        <w:gridCol w:w="1337"/>
        <w:gridCol w:w="1097"/>
        <w:gridCol w:w="732"/>
        <w:gridCol w:w="1417"/>
        <w:gridCol w:w="1134"/>
        <w:gridCol w:w="709"/>
        <w:gridCol w:w="1418"/>
        <w:gridCol w:w="1099"/>
      </w:tblGrid>
      <w:tr w:rsidR="00FE3F22" w:rsidRPr="00404FAC" w:rsidTr="00D372A6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position w:val="-10"/>
                <w:sz w:val="28"/>
                <w:szCs w:val="28"/>
              </w:rPr>
              <w:object w:dxaOrig="200" w:dyaOrig="279">
                <v:shape id="_x0000_i1027" type="#_x0000_t75" style="width:10pt;height:14pt" o:ole="">
                  <v:imagedata r:id="rId9" o:title=""/>
                </v:shape>
                <o:OLEObject Type="Embed" ProgID="Equation.3" ShapeID="_x0000_i1027" DrawAspect="Content" ObjectID="_1677343245" r:id="rId10"/>
              </w:object>
            </w:r>
            <w:r w:rsidRPr="00404FAC">
              <w:rPr>
                <w:rFonts w:ascii="Times New Roman" w:hAnsi="Times New Roman"/>
                <w:position w:val="-10"/>
                <w:sz w:val="28"/>
                <w:szCs w:val="28"/>
              </w:rPr>
              <w:t xml:space="preserve"> </w:t>
            </w:r>
            <w:r w:rsidRPr="00404FAC">
              <w:rPr>
                <w:rFonts w:ascii="Times New Roman" w:hAnsi="Times New Roman"/>
                <w:position w:val="-6"/>
                <w:sz w:val="28"/>
                <w:szCs w:val="28"/>
              </w:rPr>
              <w:object w:dxaOrig="340" w:dyaOrig="320">
                <v:shape id="_x0000_i1028" type="#_x0000_t75" style="width:16pt;height:16pt" o:ole="">
                  <v:imagedata r:id="rId11" o:title=""/>
                </v:shape>
                <o:OLEObject Type="Embed" ProgID="Equation.3" ShapeID="_x0000_i1028" DrawAspect="Content" ObjectID="_1677343246" r:id="rId12"/>
              </w:objec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position w:val="-4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position w:val="-4"/>
                <w:sz w:val="28"/>
                <w:szCs w:val="28"/>
              </w:rPr>
              <w:object w:dxaOrig="240" w:dyaOrig="260">
                <v:shape id="_x0000_i1029" type="#_x0000_t75" style="width:12pt;height:13pt" o:ole="">
                  <v:imagedata r:id="rId13" o:title=""/>
                </v:shape>
                <o:OLEObject Type="Embed" ProgID="Equation.3" ShapeID="_x0000_i1029" DrawAspect="Content" ObjectID="_1677343247" r:id="rId14"/>
              </w:object>
            </w:r>
          </w:p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position w:val="-10"/>
                <w:sz w:val="28"/>
                <w:szCs w:val="28"/>
              </w:rPr>
              <w:object w:dxaOrig="1120" w:dyaOrig="260">
                <v:shape id="_x0000_i1030" type="#_x0000_t75" style="width:56pt;height:13pt" o:ole="">
                  <v:imagedata r:id="rId15" o:title=""/>
                </v:shape>
                <o:OLEObject Type="Embed" ProgID="Equation.3" ShapeID="_x0000_i1030" DrawAspect="Content" ObjectID="_1677343248" r:id="rId16"/>
              </w:objec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position w:val="-10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position w:val="-10"/>
                <w:sz w:val="28"/>
                <w:szCs w:val="28"/>
              </w:rPr>
              <w:object w:dxaOrig="300" w:dyaOrig="260">
                <v:shape id="_x0000_i1031" type="#_x0000_t75" style="width:14pt;height:13pt" o:ole="">
                  <v:imagedata r:id="rId17" o:title=""/>
                </v:shape>
                <o:OLEObject Type="Embed" ProgID="Equation.3" ShapeID="_x0000_i1031" DrawAspect="Content" ObjectID="_1677343249" r:id="rId18"/>
              </w:object>
            </w:r>
            <w:r w:rsidRPr="00404FAC">
              <w:rPr>
                <w:rFonts w:ascii="Times New Roman" w:hAnsi="Times New Roman"/>
                <w:position w:val="-10"/>
                <w:sz w:val="28"/>
                <w:szCs w:val="28"/>
              </w:rPr>
              <w:t xml:space="preserve"> </w:t>
            </w:r>
            <w:r w:rsidRPr="00404FAC">
              <w:rPr>
                <w:rFonts w:ascii="Times New Roman" w:hAnsi="Times New Roman"/>
                <w:position w:val="-6"/>
                <w:sz w:val="28"/>
                <w:szCs w:val="28"/>
              </w:rPr>
              <w:object w:dxaOrig="600" w:dyaOrig="320">
                <v:shape id="_x0000_i1032" type="#_x0000_t75" style="width:30pt;height:16pt" o:ole="">
                  <v:imagedata r:id="rId19" o:title=""/>
                </v:shape>
                <o:OLEObject Type="Embed" ProgID="Equation.3" ShapeID="_x0000_i1032" DrawAspect="Content" ObjectID="_1677343250" r:id="rId20"/>
              </w:objec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position w:val="-10"/>
                <w:sz w:val="28"/>
                <w:szCs w:val="28"/>
              </w:rPr>
              <w:object w:dxaOrig="200" w:dyaOrig="279">
                <v:shape id="_x0000_i1033" type="#_x0000_t75" style="width:10pt;height:14pt" o:ole="">
                  <v:imagedata r:id="rId21" o:title=""/>
                </v:shape>
                <o:OLEObject Type="Embed" ProgID="Equation.3" ShapeID="_x0000_i1033" DrawAspect="Content" ObjectID="_1677343251" r:id="rId22"/>
              </w:object>
            </w:r>
            <w:r w:rsidRPr="00404FAC">
              <w:rPr>
                <w:rFonts w:ascii="Times New Roman" w:hAnsi="Times New Roman"/>
                <w:position w:val="-10"/>
                <w:sz w:val="28"/>
                <w:szCs w:val="28"/>
              </w:rPr>
              <w:t xml:space="preserve"> </w:t>
            </w:r>
            <w:r w:rsidRPr="00404FAC">
              <w:rPr>
                <w:rFonts w:ascii="Times New Roman" w:hAnsi="Times New Roman"/>
                <w:position w:val="-6"/>
                <w:sz w:val="28"/>
                <w:szCs w:val="28"/>
              </w:rPr>
              <w:object w:dxaOrig="340" w:dyaOrig="320">
                <v:shape id="_x0000_i1034" type="#_x0000_t75" style="width:16pt;height:16pt" o:ole="">
                  <v:imagedata r:id="rId23" o:title=""/>
                </v:shape>
                <o:OLEObject Type="Embed" ProgID="Equation.3" ShapeID="_x0000_i1034" DrawAspect="Content" ObjectID="_1677343252" r:id="rId24"/>
              </w:objec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position w:val="-4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position w:val="-4"/>
                <w:sz w:val="28"/>
                <w:szCs w:val="28"/>
              </w:rPr>
              <w:object w:dxaOrig="240" w:dyaOrig="260">
                <v:shape id="_x0000_i1035" type="#_x0000_t75" style="width:12pt;height:13pt" o:ole="">
                  <v:imagedata r:id="rId13" o:title=""/>
                </v:shape>
                <o:OLEObject Type="Embed" ProgID="Equation.3" ShapeID="_x0000_i1035" DrawAspect="Content" ObjectID="_1677343253" r:id="rId25"/>
              </w:object>
            </w:r>
          </w:p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position w:val="-10"/>
                <w:sz w:val="28"/>
                <w:szCs w:val="28"/>
              </w:rPr>
              <w:object w:dxaOrig="1120" w:dyaOrig="260">
                <v:shape id="_x0000_i1036" type="#_x0000_t75" style="width:56pt;height:13pt" o:ole="">
                  <v:imagedata r:id="rId15" o:title=""/>
                </v:shape>
                <o:OLEObject Type="Embed" ProgID="Equation.3" ShapeID="_x0000_i1036" DrawAspect="Content" ObjectID="_1677343254" r:id="rId26"/>
              </w:objec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position w:val="-10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position w:val="-10"/>
                <w:sz w:val="28"/>
                <w:szCs w:val="28"/>
              </w:rPr>
              <w:object w:dxaOrig="300" w:dyaOrig="260">
                <v:shape id="_x0000_i1037" type="#_x0000_t75" style="width:14pt;height:13pt" o:ole="">
                  <v:imagedata r:id="rId27" o:title=""/>
                </v:shape>
                <o:OLEObject Type="Embed" ProgID="Equation.3" ShapeID="_x0000_i1037" DrawAspect="Content" ObjectID="_1677343255" r:id="rId28"/>
              </w:object>
            </w:r>
            <w:r w:rsidRPr="00404FAC">
              <w:rPr>
                <w:rFonts w:ascii="Times New Roman" w:hAnsi="Times New Roman"/>
                <w:position w:val="-10"/>
                <w:sz w:val="28"/>
                <w:szCs w:val="28"/>
              </w:rPr>
              <w:t xml:space="preserve"> </w:t>
            </w:r>
            <w:r w:rsidRPr="00404FAC">
              <w:rPr>
                <w:rFonts w:ascii="Times New Roman" w:hAnsi="Times New Roman"/>
                <w:position w:val="-6"/>
                <w:sz w:val="28"/>
                <w:szCs w:val="28"/>
              </w:rPr>
              <w:object w:dxaOrig="600" w:dyaOrig="320">
                <v:shape id="_x0000_i1038" type="#_x0000_t75" style="width:30pt;height:16pt" o:ole="">
                  <v:imagedata r:id="rId29" o:title=""/>
                </v:shape>
                <o:OLEObject Type="Embed" ProgID="Equation.3" ShapeID="_x0000_i1038" DrawAspect="Content" ObjectID="_1677343256" r:id="rId30"/>
              </w:objec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position w:val="-10"/>
                <w:sz w:val="28"/>
                <w:szCs w:val="28"/>
              </w:rPr>
              <w:object w:dxaOrig="200" w:dyaOrig="279">
                <v:shape id="_x0000_i1039" type="#_x0000_t75" style="width:10pt;height:14pt" o:ole="">
                  <v:imagedata r:id="rId21" o:title=""/>
                </v:shape>
                <o:OLEObject Type="Embed" ProgID="Equation.3" ShapeID="_x0000_i1039" DrawAspect="Content" ObjectID="_1677343257" r:id="rId31"/>
              </w:object>
            </w:r>
            <w:r w:rsidRPr="00404FAC">
              <w:rPr>
                <w:rFonts w:ascii="Times New Roman" w:hAnsi="Times New Roman"/>
                <w:position w:val="-10"/>
                <w:sz w:val="28"/>
                <w:szCs w:val="28"/>
              </w:rPr>
              <w:t xml:space="preserve"> </w:t>
            </w:r>
            <w:r w:rsidRPr="00404FAC">
              <w:rPr>
                <w:rFonts w:ascii="Times New Roman" w:hAnsi="Times New Roman"/>
                <w:position w:val="-6"/>
                <w:sz w:val="28"/>
                <w:szCs w:val="28"/>
              </w:rPr>
              <w:object w:dxaOrig="340" w:dyaOrig="320">
                <v:shape id="_x0000_i1040" type="#_x0000_t75" style="width:16pt;height:16pt" o:ole="">
                  <v:imagedata r:id="rId23" o:title=""/>
                </v:shape>
                <o:OLEObject Type="Embed" ProgID="Equation.3" ShapeID="_x0000_i1040" DrawAspect="Content" ObjectID="_1677343258" r:id="rId32"/>
              </w:objec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position w:val="-4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position w:val="-4"/>
                <w:sz w:val="28"/>
                <w:szCs w:val="28"/>
              </w:rPr>
              <w:object w:dxaOrig="240" w:dyaOrig="260">
                <v:shape id="_x0000_i1041" type="#_x0000_t75" style="width:12pt;height:13pt" o:ole="">
                  <v:imagedata r:id="rId13" o:title=""/>
                </v:shape>
                <o:OLEObject Type="Embed" ProgID="Equation.3" ShapeID="_x0000_i1041" DrawAspect="Content" ObjectID="_1677343259" r:id="rId33"/>
              </w:object>
            </w:r>
          </w:p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position w:val="-10"/>
                <w:sz w:val="28"/>
                <w:szCs w:val="28"/>
              </w:rPr>
              <w:object w:dxaOrig="1120" w:dyaOrig="260">
                <v:shape id="_x0000_i1042" type="#_x0000_t75" style="width:56pt;height:13pt" o:ole="">
                  <v:imagedata r:id="rId15" o:title=""/>
                </v:shape>
                <o:OLEObject Type="Embed" ProgID="Equation.3" ShapeID="_x0000_i1042" DrawAspect="Content" ObjectID="_1677343260" r:id="rId34"/>
              </w:objec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position w:val="-4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position w:val="-10"/>
                <w:sz w:val="28"/>
                <w:szCs w:val="28"/>
              </w:rPr>
              <w:object w:dxaOrig="300" w:dyaOrig="260">
                <v:shape id="_x0000_i1043" type="#_x0000_t75" style="width:14pt;height:13pt" o:ole="">
                  <v:imagedata r:id="rId27" o:title=""/>
                </v:shape>
                <o:OLEObject Type="Embed" ProgID="Equation.3" ShapeID="_x0000_i1043" DrawAspect="Content" ObjectID="_1677343261" r:id="rId35"/>
              </w:object>
            </w:r>
            <w:r w:rsidRPr="00404FAC">
              <w:rPr>
                <w:rFonts w:ascii="Times New Roman" w:hAnsi="Times New Roman"/>
                <w:position w:val="-10"/>
                <w:sz w:val="28"/>
                <w:szCs w:val="28"/>
              </w:rPr>
              <w:t xml:space="preserve"> </w:t>
            </w:r>
            <w:r w:rsidRPr="00404FAC">
              <w:rPr>
                <w:rFonts w:ascii="Times New Roman" w:hAnsi="Times New Roman"/>
                <w:position w:val="-6"/>
                <w:sz w:val="28"/>
                <w:szCs w:val="28"/>
              </w:rPr>
              <w:object w:dxaOrig="600" w:dyaOrig="320">
                <v:shape id="_x0000_i1044" type="#_x0000_t75" style="width:30pt;height:16pt" o:ole="">
                  <v:imagedata r:id="rId29" o:title=""/>
                </v:shape>
                <o:OLEObject Type="Embed" ProgID="Equation.3" ShapeID="_x0000_i1044" DrawAspect="Content" ObjectID="_1677343262" r:id="rId36"/>
              </w:object>
            </w:r>
          </w:p>
        </w:tc>
      </w:tr>
      <w:tr w:rsidR="00FE3F22" w:rsidRPr="00404FAC" w:rsidTr="00D372A6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4,579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4,84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9,209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9,4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17,535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17,3</w:t>
            </w:r>
          </w:p>
        </w:tc>
      </w:tr>
      <w:tr w:rsidR="00FE3F22" w:rsidRPr="00404FAC" w:rsidTr="00D372A6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4,9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5,2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9,844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18,65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18,3</w:t>
            </w:r>
          </w:p>
        </w:tc>
      </w:tr>
      <w:tr w:rsidR="00FE3F22" w:rsidRPr="00404FAC" w:rsidTr="00D372A6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5,294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5,6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10,518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10,7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19,827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19,4</w:t>
            </w:r>
          </w:p>
        </w:tc>
      </w:tr>
      <w:tr w:rsidR="00FE3F22" w:rsidRPr="00404FAC" w:rsidTr="00D372A6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5,7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11,231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11,4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21,068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20,6</w:t>
            </w:r>
          </w:p>
        </w:tc>
      </w:tr>
      <w:tr w:rsidR="00FE3F22" w:rsidRPr="00404FAC" w:rsidTr="00D372A6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6,101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6,4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11,987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12,1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22,377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21,8</w:t>
            </w:r>
          </w:p>
        </w:tc>
      </w:tr>
      <w:tr w:rsidR="00FE3F22" w:rsidRPr="00404FAC" w:rsidTr="00D372A6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6,5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6,8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12,78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12,8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23,756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</w:tr>
      <w:tr w:rsidR="00FE3F22" w:rsidRPr="00404FAC" w:rsidTr="00D372A6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7,013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7,3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13,634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13,6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25,209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24,4</w:t>
            </w:r>
          </w:p>
        </w:tc>
      </w:tr>
      <w:tr w:rsidR="00FE3F22" w:rsidRPr="00404FAC" w:rsidTr="00D372A6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7,5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7,8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14,53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14,5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26,739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25,8</w:t>
            </w:r>
          </w:p>
        </w:tc>
      </w:tr>
      <w:tr w:rsidR="00FE3F22" w:rsidRPr="00404FAC" w:rsidTr="00D372A6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8,045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8,3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15,477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15,4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28,349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27,2</w:t>
            </w:r>
          </w:p>
        </w:tc>
      </w:tr>
      <w:tr w:rsidR="00FE3F22" w:rsidRPr="00404FAC" w:rsidTr="00D372A6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8,6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8,8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16,477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16,3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30,043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28,7</w:t>
            </w:r>
          </w:p>
        </w:tc>
      </w:tr>
    </w:tbl>
    <w:p w:rsidR="00FE3F22" w:rsidRPr="00404FAC" w:rsidRDefault="00FE3F22" w:rsidP="00FE3F22">
      <w:pPr>
        <w:pStyle w:val="21"/>
        <w:jc w:val="both"/>
        <w:rPr>
          <w:rFonts w:ascii="Times New Roman" w:hAnsi="Times New Roman"/>
          <w:sz w:val="28"/>
          <w:szCs w:val="28"/>
        </w:rPr>
      </w:pPr>
    </w:p>
    <w:p w:rsidR="00FE3F22" w:rsidRPr="00404FAC" w:rsidRDefault="00FE3F22" w:rsidP="00FE3F22">
      <w:pPr>
        <w:pStyle w:val="21"/>
        <w:jc w:val="both"/>
        <w:rPr>
          <w:rFonts w:ascii="Times New Roman" w:hAnsi="Times New Roman"/>
          <w:sz w:val="28"/>
          <w:szCs w:val="28"/>
        </w:rPr>
      </w:pPr>
      <w:r w:rsidRPr="00404FAC">
        <w:rPr>
          <w:rFonts w:ascii="Times New Roman" w:hAnsi="Times New Roman"/>
          <w:sz w:val="28"/>
          <w:szCs w:val="28"/>
        </w:rPr>
        <w:t>Содержание водяного пара в воздухе характеризуется абсолютной и отн</w:t>
      </w:r>
      <w:r w:rsidRPr="00404FAC">
        <w:rPr>
          <w:rFonts w:ascii="Times New Roman" w:hAnsi="Times New Roman"/>
          <w:sz w:val="28"/>
          <w:szCs w:val="28"/>
        </w:rPr>
        <w:t>о</w:t>
      </w:r>
      <w:r w:rsidRPr="00404FAC">
        <w:rPr>
          <w:rFonts w:ascii="Times New Roman" w:hAnsi="Times New Roman"/>
          <w:sz w:val="28"/>
          <w:szCs w:val="28"/>
        </w:rPr>
        <w:t>сительной влажностью.</w:t>
      </w:r>
    </w:p>
    <w:p w:rsidR="00FE3F22" w:rsidRPr="00404FAC" w:rsidRDefault="00FE3F22" w:rsidP="00FE3F22">
      <w:pPr>
        <w:pStyle w:val="21"/>
        <w:jc w:val="both"/>
        <w:rPr>
          <w:rFonts w:ascii="Times New Roman" w:hAnsi="Times New Roman"/>
          <w:sz w:val="28"/>
          <w:szCs w:val="28"/>
        </w:rPr>
      </w:pPr>
      <w:r w:rsidRPr="00404FAC">
        <w:rPr>
          <w:rFonts w:ascii="Times New Roman" w:hAnsi="Times New Roman"/>
          <w:sz w:val="28"/>
          <w:szCs w:val="28"/>
        </w:rPr>
        <w:tab/>
        <w:t xml:space="preserve">Абсолютная влажность воздуха - физическая величина, численно равная массе водяного пара, содержащегося в единице объема воздуха при данной температуре. Обычно абсолютную влажность выражают в </w:t>
      </w:r>
      <w:proofErr w:type="gramStart"/>
      <w:r w:rsidRPr="00404FAC">
        <w:rPr>
          <w:rFonts w:ascii="Times New Roman" w:hAnsi="Times New Roman"/>
          <w:sz w:val="28"/>
          <w:szCs w:val="28"/>
        </w:rPr>
        <w:t>г</w:t>
      </w:r>
      <w:proofErr w:type="gramEnd"/>
      <w:r w:rsidRPr="00404FAC">
        <w:rPr>
          <w:rFonts w:ascii="Times New Roman" w:hAnsi="Times New Roman"/>
          <w:sz w:val="28"/>
          <w:szCs w:val="28"/>
        </w:rPr>
        <w:t>/м</w:t>
      </w:r>
      <w:r w:rsidRPr="00404FAC">
        <w:rPr>
          <w:rFonts w:ascii="Times New Roman" w:hAnsi="Times New Roman"/>
          <w:sz w:val="28"/>
          <w:szCs w:val="28"/>
          <w:vertAlign w:val="superscript"/>
        </w:rPr>
        <w:t>3</w:t>
      </w:r>
      <w:r w:rsidRPr="00404FAC">
        <w:rPr>
          <w:rFonts w:ascii="Times New Roman" w:hAnsi="Times New Roman"/>
          <w:sz w:val="28"/>
          <w:szCs w:val="28"/>
        </w:rPr>
        <w:t xml:space="preserve"> или мм </w:t>
      </w:r>
      <w:proofErr w:type="spellStart"/>
      <w:r w:rsidRPr="00404FAC">
        <w:rPr>
          <w:rFonts w:ascii="Times New Roman" w:hAnsi="Times New Roman"/>
          <w:sz w:val="28"/>
          <w:szCs w:val="28"/>
        </w:rPr>
        <w:t>рт</w:t>
      </w:r>
      <w:proofErr w:type="spellEnd"/>
      <w:r w:rsidRPr="00404FAC">
        <w:rPr>
          <w:rFonts w:ascii="Times New Roman" w:hAnsi="Times New Roman"/>
          <w:sz w:val="28"/>
          <w:szCs w:val="28"/>
        </w:rPr>
        <w:t>. ст. Так как плотность пара и его давления пропорциональны абсолютной температуре, то часто абсолютную влажность называют упруг</w:t>
      </w:r>
      <w:r w:rsidRPr="00404FAC">
        <w:rPr>
          <w:rFonts w:ascii="Times New Roman" w:hAnsi="Times New Roman"/>
          <w:sz w:val="28"/>
          <w:szCs w:val="28"/>
        </w:rPr>
        <w:t>о</w:t>
      </w:r>
      <w:r w:rsidRPr="00404FAC">
        <w:rPr>
          <w:rFonts w:ascii="Times New Roman" w:hAnsi="Times New Roman"/>
          <w:sz w:val="28"/>
          <w:szCs w:val="28"/>
        </w:rPr>
        <w:t>стью (парциальным давлением).</w:t>
      </w:r>
    </w:p>
    <w:p w:rsidR="00FE3F22" w:rsidRPr="00404FAC" w:rsidRDefault="00FE3F22" w:rsidP="00FE3F22">
      <w:pPr>
        <w:pStyle w:val="21"/>
        <w:jc w:val="both"/>
        <w:rPr>
          <w:rFonts w:ascii="Times New Roman" w:hAnsi="Times New Roman"/>
          <w:sz w:val="28"/>
          <w:szCs w:val="28"/>
        </w:rPr>
      </w:pPr>
      <w:r w:rsidRPr="00404FAC">
        <w:rPr>
          <w:rFonts w:ascii="Times New Roman" w:hAnsi="Times New Roman"/>
          <w:sz w:val="28"/>
          <w:szCs w:val="28"/>
        </w:rPr>
        <w:t>Ощущение сухости или сырости воздуха связано не с абсолютной влажн</w:t>
      </w:r>
      <w:r w:rsidRPr="00404FAC">
        <w:rPr>
          <w:rFonts w:ascii="Times New Roman" w:hAnsi="Times New Roman"/>
          <w:sz w:val="28"/>
          <w:szCs w:val="28"/>
        </w:rPr>
        <w:t>о</w:t>
      </w:r>
      <w:r w:rsidRPr="00404FAC">
        <w:rPr>
          <w:rFonts w:ascii="Times New Roman" w:hAnsi="Times New Roman"/>
          <w:sz w:val="28"/>
          <w:szCs w:val="28"/>
        </w:rPr>
        <w:t xml:space="preserve">стью, а с относительной. </w:t>
      </w:r>
    </w:p>
    <w:p w:rsidR="00FE3F22" w:rsidRPr="00404FAC" w:rsidRDefault="00FE3F22" w:rsidP="00FE3F22">
      <w:pPr>
        <w:pStyle w:val="21"/>
        <w:jc w:val="both"/>
        <w:rPr>
          <w:rFonts w:ascii="Times New Roman" w:hAnsi="Times New Roman"/>
          <w:sz w:val="28"/>
          <w:szCs w:val="28"/>
        </w:rPr>
      </w:pPr>
      <w:r w:rsidRPr="00404FAC">
        <w:rPr>
          <w:rFonts w:ascii="Times New Roman" w:hAnsi="Times New Roman"/>
          <w:sz w:val="28"/>
          <w:szCs w:val="28"/>
        </w:rPr>
        <w:t>Относительная влажность воздуха - отношение абсолютной влажн</w:t>
      </w:r>
      <w:r w:rsidRPr="00404FAC">
        <w:rPr>
          <w:rFonts w:ascii="Times New Roman" w:hAnsi="Times New Roman"/>
          <w:sz w:val="28"/>
          <w:szCs w:val="28"/>
        </w:rPr>
        <w:t>о</w:t>
      </w:r>
      <w:r w:rsidRPr="00404FAC">
        <w:rPr>
          <w:rFonts w:ascii="Times New Roman" w:hAnsi="Times New Roman"/>
          <w:sz w:val="28"/>
          <w:szCs w:val="28"/>
        </w:rPr>
        <w:t>сти к ее максимальному значению при данной температуре. Относительная вла</w:t>
      </w:r>
      <w:r w:rsidRPr="00404FAC">
        <w:rPr>
          <w:rFonts w:ascii="Times New Roman" w:hAnsi="Times New Roman"/>
          <w:sz w:val="28"/>
          <w:szCs w:val="28"/>
        </w:rPr>
        <w:t>ж</w:t>
      </w:r>
      <w:r w:rsidRPr="00404FAC">
        <w:rPr>
          <w:rFonts w:ascii="Times New Roman" w:hAnsi="Times New Roman"/>
          <w:sz w:val="28"/>
          <w:szCs w:val="28"/>
        </w:rPr>
        <w:t>ность выражается в процентах.</w:t>
      </w:r>
    </w:p>
    <w:p w:rsidR="00FE3F22" w:rsidRPr="00404FAC" w:rsidRDefault="00FE3F22" w:rsidP="00FE3F22">
      <w:pPr>
        <w:pStyle w:val="21"/>
        <w:jc w:val="right"/>
        <w:rPr>
          <w:rFonts w:ascii="Times New Roman" w:hAnsi="Times New Roman"/>
          <w:position w:val="-30"/>
          <w:sz w:val="28"/>
          <w:szCs w:val="28"/>
        </w:rPr>
      </w:pPr>
      <w:r w:rsidRPr="00404FAC">
        <w:rPr>
          <w:rFonts w:ascii="Times New Roman" w:hAnsi="Times New Roman"/>
          <w:position w:val="-30"/>
          <w:sz w:val="28"/>
          <w:szCs w:val="28"/>
        </w:rPr>
        <w:t xml:space="preserve">                                  </w:t>
      </w:r>
      <w:r w:rsidRPr="00404FAC">
        <w:rPr>
          <w:rFonts w:ascii="Times New Roman" w:hAnsi="Times New Roman"/>
          <w:position w:val="-30"/>
          <w:sz w:val="28"/>
          <w:szCs w:val="28"/>
        </w:rPr>
        <w:object w:dxaOrig="1540" w:dyaOrig="680">
          <v:shape id="_x0000_i1045" type="#_x0000_t75" style="width:75pt;height:34pt" o:ole="">
            <v:imagedata r:id="rId37" o:title=""/>
          </v:shape>
          <o:OLEObject Type="Embed" ProgID="Equation.3" ShapeID="_x0000_i1045" DrawAspect="Content" ObjectID="_1677343263" r:id="rId38"/>
        </w:object>
      </w:r>
      <w:r w:rsidRPr="00404FAC">
        <w:rPr>
          <w:rFonts w:ascii="Times New Roman" w:hAnsi="Times New Roman"/>
          <w:position w:val="-30"/>
          <w:sz w:val="28"/>
          <w:szCs w:val="28"/>
        </w:rPr>
        <w:t xml:space="preserve">                      </w:t>
      </w:r>
      <w:r>
        <w:rPr>
          <w:rFonts w:ascii="Times New Roman" w:hAnsi="Times New Roman"/>
          <w:position w:val="-30"/>
          <w:sz w:val="28"/>
          <w:szCs w:val="28"/>
        </w:rPr>
        <w:t xml:space="preserve">                              (6</w:t>
      </w:r>
      <w:r w:rsidRPr="00404FAC">
        <w:rPr>
          <w:rFonts w:ascii="Times New Roman" w:hAnsi="Times New Roman"/>
          <w:position w:val="-30"/>
          <w:sz w:val="28"/>
          <w:szCs w:val="28"/>
        </w:rPr>
        <w:t>.2)</w:t>
      </w:r>
    </w:p>
    <w:p w:rsidR="00FE3F22" w:rsidRPr="00404FAC" w:rsidRDefault="00FE3F22" w:rsidP="00FE3F22">
      <w:pPr>
        <w:pStyle w:val="21"/>
        <w:jc w:val="both"/>
        <w:rPr>
          <w:rFonts w:ascii="Times New Roman" w:hAnsi="Times New Roman"/>
          <w:sz w:val="28"/>
          <w:szCs w:val="28"/>
        </w:rPr>
      </w:pPr>
      <w:r w:rsidRPr="00404FAC">
        <w:rPr>
          <w:rFonts w:ascii="Times New Roman" w:hAnsi="Times New Roman"/>
          <w:position w:val="-30"/>
          <w:sz w:val="28"/>
          <w:szCs w:val="28"/>
        </w:rPr>
        <w:t>Учитывая пропорциональную зависимость между плотностью и давлен</w:t>
      </w:r>
      <w:r w:rsidRPr="00404FAC">
        <w:rPr>
          <w:rFonts w:ascii="Times New Roman" w:hAnsi="Times New Roman"/>
          <w:position w:val="-30"/>
          <w:sz w:val="28"/>
          <w:szCs w:val="28"/>
        </w:rPr>
        <w:t>и</w:t>
      </w:r>
      <w:r w:rsidRPr="00404FAC">
        <w:rPr>
          <w:rFonts w:ascii="Times New Roman" w:hAnsi="Times New Roman"/>
          <w:position w:val="-30"/>
          <w:sz w:val="28"/>
          <w:szCs w:val="28"/>
        </w:rPr>
        <w:t xml:space="preserve">ем </w:t>
      </w:r>
      <w:r w:rsidRPr="00404FAC">
        <w:rPr>
          <w:rFonts w:ascii="Times New Roman" w:hAnsi="Times New Roman"/>
          <w:position w:val="-24"/>
          <w:sz w:val="28"/>
          <w:szCs w:val="28"/>
        </w:rPr>
        <w:object w:dxaOrig="1080" w:dyaOrig="620">
          <v:shape id="_x0000_i1046" type="#_x0000_t75" style="width:53pt;height:31pt" o:ole="">
            <v:imagedata r:id="rId39" o:title=""/>
          </v:shape>
          <o:OLEObject Type="Embed" ProgID="Equation.3" ShapeID="_x0000_i1046" DrawAspect="Content" ObjectID="_1677343264" r:id="rId40"/>
        </w:object>
      </w:r>
      <w:r w:rsidRPr="00404FAC">
        <w:rPr>
          <w:rFonts w:ascii="Times New Roman" w:hAnsi="Times New Roman"/>
          <w:position w:val="-30"/>
          <w:sz w:val="28"/>
          <w:szCs w:val="28"/>
        </w:rPr>
        <w:t>, относительную влажность воздуха можно определить по форм</w:t>
      </w:r>
      <w:r w:rsidRPr="00404FAC">
        <w:rPr>
          <w:rFonts w:ascii="Times New Roman" w:hAnsi="Times New Roman"/>
          <w:position w:val="-30"/>
          <w:sz w:val="28"/>
          <w:szCs w:val="28"/>
        </w:rPr>
        <w:t>у</w:t>
      </w:r>
      <w:r w:rsidRPr="00404FAC">
        <w:rPr>
          <w:rFonts w:ascii="Times New Roman" w:hAnsi="Times New Roman"/>
          <w:position w:val="-30"/>
          <w:sz w:val="28"/>
          <w:szCs w:val="28"/>
        </w:rPr>
        <w:t>ле:</w:t>
      </w:r>
    </w:p>
    <w:p w:rsidR="00FE3F22" w:rsidRPr="00404FAC" w:rsidRDefault="00FE3F22" w:rsidP="00FE3F22">
      <w:pPr>
        <w:pStyle w:val="21"/>
        <w:jc w:val="right"/>
        <w:rPr>
          <w:rFonts w:ascii="Times New Roman" w:hAnsi="Times New Roman"/>
          <w:sz w:val="28"/>
          <w:szCs w:val="28"/>
        </w:rPr>
      </w:pPr>
      <w:r w:rsidRPr="00404FAC">
        <w:rPr>
          <w:rFonts w:ascii="Times New Roman" w:hAnsi="Times New Roman"/>
          <w:sz w:val="28"/>
          <w:szCs w:val="28"/>
        </w:rPr>
        <w:t xml:space="preserve">                                  </w:t>
      </w:r>
      <w:r w:rsidRPr="00404FAC">
        <w:rPr>
          <w:rFonts w:ascii="Times New Roman" w:hAnsi="Times New Roman"/>
          <w:position w:val="-30"/>
          <w:sz w:val="28"/>
          <w:szCs w:val="28"/>
        </w:rPr>
        <w:object w:dxaOrig="2680" w:dyaOrig="680">
          <v:shape id="_x0000_i1047" type="#_x0000_t75" style="width:131pt;height:34pt" o:ole="">
            <v:imagedata r:id="rId41" o:title=""/>
          </v:shape>
          <o:OLEObject Type="Embed" ProgID="Equation.3" ShapeID="_x0000_i1047" DrawAspect="Content" ObjectID="_1677343265" r:id="rId42"/>
        </w:object>
      </w:r>
      <w:r w:rsidRPr="00404FAC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                             (6</w:t>
      </w:r>
      <w:r w:rsidRPr="00404FAC">
        <w:rPr>
          <w:rFonts w:ascii="Times New Roman" w:hAnsi="Times New Roman"/>
          <w:sz w:val="28"/>
          <w:szCs w:val="28"/>
        </w:rPr>
        <w:t>.3)</w:t>
      </w:r>
    </w:p>
    <w:p w:rsidR="00FE3F22" w:rsidRPr="00404FAC" w:rsidRDefault="00FE3F22" w:rsidP="00FE3F22">
      <w:pPr>
        <w:pStyle w:val="21"/>
        <w:jc w:val="right"/>
        <w:rPr>
          <w:rFonts w:ascii="Times New Roman" w:hAnsi="Times New Roman"/>
          <w:sz w:val="28"/>
          <w:szCs w:val="28"/>
        </w:rPr>
      </w:pPr>
    </w:p>
    <w:p w:rsidR="00FE3F22" w:rsidRPr="00404FAC" w:rsidRDefault="00FE3F22" w:rsidP="00FE3F22">
      <w:pPr>
        <w:pStyle w:val="21"/>
        <w:jc w:val="right"/>
        <w:rPr>
          <w:rFonts w:ascii="Times New Roman" w:hAnsi="Times New Roman"/>
          <w:sz w:val="28"/>
          <w:szCs w:val="28"/>
        </w:rPr>
      </w:pPr>
    </w:p>
    <w:p w:rsidR="00FE3F22" w:rsidRPr="00404FAC" w:rsidRDefault="00FE3F22" w:rsidP="00FE3F22">
      <w:pPr>
        <w:pStyle w:val="21"/>
        <w:jc w:val="right"/>
        <w:rPr>
          <w:rFonts w:ascii="Times New Roman" w:hAnsi="Times New Roman"/>
          <w:sz w:val="28"/>
          <w:szCs w:val="28"/>
        </w:rPr>
      </w:pPr>
    </w:p>
    <w:p w:rsidR="00FE3F22" w:rsidRDefault="00FE3F22" w:rsidP="00FE3F22">
      <w:pPr>
        <w:pStyle w:val="21"/>
        <w:jc w:val="both"/>
        <w:rPr>
          <w:rFonts w:ascii="Times New Roman" w:hAnsi="Times New Roman"/>
          <w:b/>
          <w:sz w:val="28"/>
          <w:szCs w:val="28"/>
        </w:rPr>
      </w:pPr>
    </w:p>
    <w:p w:rsidR="00FE3F22" w:rsidRDefault="00FE3F22" w:rsidP="00FE3F22">
      <w:pPr>
        <w:pStyle w:val="21"/>
        <w:jc w:val="both"/>
        <w:rPr>
          <w:rFonts w:ascii="Times New Roman" w:hAnsi="Times New Roman"/>
          <w:b/>
          <w:sz w:val="28"/>
          <w:szCs w:val="28"/>
        </w:rPr>
      </w:pPr>
    </w:p>
    <w:p w:rsidR="00FE3F22" w:rsidRDefault="00FE3F22" w:rsidP="00FE3F22">
      <w:pPr>
        <w:pStyle w:val="21"/>
        <w:jc w:val="both"/>
        <w:rPr>
          <w:rFonts w:ascii="Times New Roman" w:hAnsi="Times New Roman"/>
          <w:b/>
          <w:sz w:val="28"/>
          <w:szCs w:val="28"/>
        </w:rPr>
      </w:pPr>
    </w:p>
    <w:p w:rsidR="00FE3F22" w:rsidRPr="00404FAC" w:rsidRDefault="00FE3F22" w:rsidP="00FE3F22">
      <w:pPr>
        <w:pStyle w:val="21"/>
        <w:jc w:val="both"/>
        <w:rPr>
          <w:rFonts w:ascii="Times New Roman" w:hAnsi="Times New Roman"/>
          <w:b/>
          <w:sz w:val="28"/>
          <w:szCs w:val="28"/>
        </w:rPr>
      </w:pPr>
      <w:r w:rsidRPr="00404FAC">
        <w:rPr>
          <w:rFonts w:ascii="Times New Roman" w:hAnsi="Times New Roman"/>
          <w:b/>
          <w:sz w:val="28"/>
          <w:szCs w:val="28"/>
        </w:rPr>
        <w:t>Психометрическая таблица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1176"/>
        <w:gridCol w:w="716"/>
        <w:gridCol w:w="716"/>
        <w:gridCol w:w="715"/>
        <w:gridCol w:w="715"/>
        <w:gridCol w:w="715"/>
        <w:gridCol w:w="715"/>
        <w:gridCol w:w="715"/>
        <w:gridCol w:w="715"/>
        <w:gridCol w:w="715"/>
        <w:gridCol w:w="715"/>
      </w:tblGrid>
      <w:tr w:rsidR="00FE3F22" w:rsidRPr="00404FAC" w:rsidTr="00D372A6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Показания сухого термоме</w:t>
            </w:r>
            <w:r w:rsidRPr="00404FAC">
              <w:rPr>
                <w:rFonts w:ascii="Times New Roman" w:hAnsi="Times New Roman"/>
                <w:sz w:val="28"/>
                <w:szCs w:val="28"/>
              </w:rPr>
              <w:t>т</w:t>
            </w:r>
            <w:r w:rsidRPr="00404FAC">
              <w:rPr>
                <w:rFonts w:ascii="Times New Roman" w:hAnsi="Times New Roman"/>
                <w:sz w:val="28"/>
                <w:szCs w:val="28"/>
              </w:rPr>
              <w:t>ра,</w:t>
            </w:r>
          </w:p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  <w:vertAlign w:val="superscript"/>
              </w:rPr>
              <w:t>0</w:t>
            </w:r>
            <w:r w:rsidRPr="00404FAC"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83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 xml:space="preserve">Разность показаний сухого и влажного термометров, </w:t>
            </w:r>
            <w:r w:rsidRPr="00404FAC">
              <w:rPr>
                <w:rFonts w:ascii="Times New Roman" w:hAnsi="Times New Roman"/>
                <w:sz w:val="28"/>
                <w:szCs w:val="28"/>
                <w:vertAlign w:val="superscript"/>
              </w:rPr>
              <w:t>0</w:t>
            </w:r>
            <w:r w:rsidRPr="00404FAC"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</w:tr>
      <w:tr w:rsidR="00FE3F22" w:rsidRPr="00404FAC" w:rsidTr="00D372A6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F22" w:rsidRPr="00404FAC" w:rsidRDefault="00FE3F22" w:rsidP="00D372A6">
            <w:pPr>
              <w:rPr>
                <w:szCs w:val="28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FE3F22" w:rsidRPr="00404FAC" w:rsidTr="00D372A6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F22" w:rsidRPr="00404FAC" w:rsidRDefault="00FE3F22" w:rsidP="00D372A6">
            <w:pPr>
              <w:rPr>
                <w:szCs w:val="28"/>
              </w:rPr>
            </w:pPr>
          </w:p>
        </w:tc>
        <w:tc>
          <w:tcPr>
            <w:tcW w:w="83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Относительная влажность, %</w:t>
            </w:r>
          </w:p>
        </w:tc>
      </w:tr>
      <w:tr w:rsidR="00FE3F22" w:rsidRPr="00404FAC" w:rsidTr="00D372A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81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E3F22" w:rsidRPr="00404FAC" w:rsidTr="00D372A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82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E3F22" w:rsidRPr="00404FAC" w:rsidTr="00D372A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84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E3F22" w:rsidRPr="00404FAC" w:rsidTr="00D372A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84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E3F22" w:rsidRPr="00404FAC" w:rsidTr="00D372A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E3F22" w:rsidRPr="00404FAC" w:rsidTr="00D372A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86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E3F22" w:rsidRPr="00404FAC" w:rsidTr="00D372A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86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E3F22" w:rsidRPr="00404FAC" w:rsidTr="00D372A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87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74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E3F22" w:rsidRPr="00404FAC" w:rsidTr="00D372A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87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E3F22" w:rsidRPr="00404FAC" w:rsidTr="00D372A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88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76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E3F22" w:rsidRPr="00404FAC" w:rsidTr="00D372A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88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76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E3F22" w:rsidRPr="00404FAC" w:rsidTr="00D372A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88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77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E3F22" w:rsidRPr="00404FAC" w:rsidTr="00D372A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89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E3F22" w:rsidRPr="00404FAC" w:rsidTr="00D372A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89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79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FE3F22" w:rsidRPr="00404FAC" w:rsidTr="00D372A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89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79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FE3F22" w:rsidRPr="00404FAC" w:rsidTr="00D372A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FE3F22" w:rsidRPr="00404FAC" w:rsidTr="00D372A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81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FE3F22" w:rsidRPr="00404FAC" w:rsidTr="00D372A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81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</w:tr>
      <w:tr w:rsidR="00FE3F22" w:rsidRPr="00404FAC" w:rsidTr="00D372A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91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82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FE3F22" w:rsidRPr="00404FAC" w:rsidTr="00D372A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91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82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74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</w:tr>
      <w:tr w:rsidR="00FE3F22" w:rsidRPr="00404FAC" w:rsidTr="00D372A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91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83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74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</w:tr>
      <w:tr w:rsidR="00FE3F22" w:rsidRPr="00404FAC" w:rsidTr="00D372A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91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83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</w:tr>
      <w:tr w:rsidR="00FE3F22" w:rsidRPr="00404FAC" w:rsidTr="00D372A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83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76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</w:tr>
      <w:tr w:rsidR="00FE3F22" w:rsidRPr="00404FAC" w:rsidTr="00D372A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84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76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FE3F22" w:rsidRPr="00404FAC" w:rsidTr="00D372A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84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77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</w:tr>
      <w:tr w:rsidR="00FE3F22" w:rsidRPr="00404FAC" w:rsidTr="00D372A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84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77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</w:tr>
      <w:tr w:rsidR="00FE3F22" w:rsidRPr="00404FAC" w:rsidTr="00D372A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</w:tr>
      <w:tr w:rsidR="00FE3F22" w:rsidRPr="00404FAC" w:rsidTr="00D372A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  <w:tr w:rsidR="00FE3F22" w:rsidRPr="00404FAC" w:rsidTr="00D372A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93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</w:tr>
      <w:tr w:rsidR="00FE3F22" w:rsidRPr="00404FAC" w:rsidTr="00D372A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93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86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79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</w:tr>
      <w:tr w:rsidR="00FE3F22" w:rsidRPr="00404FAC" w:rsidTr="00D372A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93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86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79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</w:tr>
    </w:tbl>
    <w:p w:rsidR="00FE3F22" w:rsidRPr="00404FAC" w:rsidRDefault="00FE3F22" w:rsidP="00FE3F22">
      <w:pPr>
        <w:pStyle w:val="21"/>
        <w:jc w:val="both"/>
        <w:rPr>
          <w:rFonts w:ascii="Times New Roman" w:hAnsi="Times New Roman"/>
          <w:sz w:val="28"/>
          <w:szCs w:val="28"/>
        </w:rPr>
      </w:pPr>
    </w:p>
    <w:p w:rsidR="00FE3F22" w:rsidRPr="00404FAC" w:rsidRDefault="00FE3F22" w:rsidP="00FE3F22">
      <w:pPr>
        <w:pStyle w:val="21"/>
        <w:jc w:val="both"/>
        <w:rPr>
          <w:rFonts w:ascii="Times New Roman" w:hAnsi="Times New Roman"/>
          <w:sz w:val="28"/>
          <w:szCs w:val="28"/>
        </w:rPr>
      </w:pPr>
      <w:r w:rsidRPr="00404FAC">
        <w:rPr>
          <w:rFonts w:ascii="Times New Roman" w:hAnsi="Times New Roman"/>
          <w:sz w:val="28"/>
          <w:szCs w:val="28"/>
        </w:rPr>
        <w:t xml:space="preserve">        Точка росы </w:t>
      </w:r>
      <w:r w:rsidRPr="00404FAC">
        <w:rPr>
          <w:rFonts w:ascii="Times New Roman" w:hAnsi="Times New Roman"/>
          <w:sz w:val="28"/>
          <w:szCs w:val="28"/>
          <w:lang w:val="en-US"/>
        </w:rPr>
        <w:t>t</w:t>
      </w:r>
      <w:r w:rsidRPr="00404FAC">
        <w:rPr>
          <w:rFonts w:ascii="Times New Roman" w:hAnsi="Times New Roman"/>
          <w:sz w:val="28"/>
          <w:szCs w:val="28"/>
        </w:rPr>
        <w:t xml:space="preserve"> – температура, при которой находящиеся в воздухе в</w:t>
      </w:r>
      <w:r w:rsidRPr="00404FAC">
        <w:rPr>
          <w:rFonts w:ascii="Times New Roman" w:hAnsi="Times New Roman"/>
          <w:sz w:val="28"/>
          <w:szCs w:val="28"/>
        </w:rPr>
        <w:t>о</w:t>
      </w:r>
      <w:r w:rsidRPr="00404FAC">
        <w:rPr>
          <w:rFonts w:ascii="Times New Roman" w:hAnsi="Times New Roman"/>
          <w:sz w:val="28"/>
          <w:szCs w:val="28"/>
        </w:rPr>
        <w:t xml:space="preserve">дяные пары становятся насыщенными, т.е. если понижать температуру воздуха, то при </w:t>
      </w:r>
      <w:r w:rsidRPr="00404FAC">
        <w:rPr>
          <w:rFonts w:ascii="Times New Roman" w:hAnsi="Times New Roman"/>
          <w:sz w:val="28"/>
          <w:szCs w:val="28"/>
          <w:lang w:val="en-US"/>
        </w:rPr>
        <w:t>t</w:t>
      </w:r>
      <w:r w:rsidRPr="00404FAC">
        <w:rPr>
          <w:rFonts w:ascii="Times New Roman" w:hAnsi="Times New Roman"/>
          <w:sz w:val="28"/>
          <w:szCs w:val="28"/>
        </w:rPr>
        <w:t xml:space="preserve"> данный пар будет насыщенным, а при дальнейшем пон</w:t>
      </w:r>
      <w:r w:rsidRPr="00404FAC">
        <w:rPr>
          <w:rFonts w:ascii="Times New Roman" w:hAnsi="Times New Roman"/>
          <w:sz w:val="28"/>
          <w:szCs w:val="28"/>
        </w:rPr>
        <w:t>и</w:t>
      </w:r>
      <w:r w:rsidRPr="00404FAC">
        <w:rPr>
          <w:rFonts w:ascii="Times New Roman" w:hAnsi="Times New Roman"/>
          <w:sz w:val="28"/>
          <w:szCs w:val="28"/>
        </w:rPr>
        <w:t>жении температуры выпадет роса.</w:t>
      </w:r>
    </w:p>
    <w:p w:rsidR="00FE3F22" w:rsidRPr="00404FAC" w:rsidRDefault="00FE3F22" w:rsidP="00FE3F22">
      <w:pPr>
        <w:pStyle w:val="21"/>
        <w:jc w:val="both"/>
        <w:rPr>
          <w:rFonts w:ascii="Times New Roman" w:hAnsi="Times New Roman"/>
          <w:sz w:val="28"/>
          <w:szCs w:val="28"/>
        </w:rPr>
      </w:pPr>
      <w:r w:rsidRPr="00404FAC">
        <w:rPr>
          <w:rFonts w:ascii="Times New Roman" w:hAnsi="Times New Roman"/>
          <w:sz w:val="28"/>
          <w:szCs w:val="28"/>
        </w:rPr>
        <w:t>Дефицит влажности - разность между упругостью насыщенного водян</w:t>
      </w:r>
      <w:r w:rsidRPr="00404FAC">
        <w:rPr>
          <w:rFonts w:ascii="Times New Roman" w:hAnsi="Times New Roman"/>
          <w:sz w:val="28"/>
          <w:szCs w:val="28"/>
        </w:rPr>
        <w:t>о</w:t>
      </w:r>
      <w:r w:rsidRPr="00404FAC">
        <w:rPr>
          <w:rFonts w:ascii="Times New Roman" w:hAnsi="Times New Roman"/>
          <w:sz w:val="28"/>
          <w:szCs w:val="28"/>
        </w:rPr>
        <w:t>го пара</w:t>
      </w:r>
      <w:proofErr w:type="gramStart"/>
      <w:r w:rsidRPr="00404FAC">
        <w:rPr>
          <w:rFonts w:ascii="Times New Roman" w:hAnsi="Times New Roman"/>
          <w:sz w:val="28"/>
          <w:szCs w:val="28"/>
        </w:rPr>
        <w:t xml:space="preserve"> Е</w:t>
      </w:r>
      <w:proofErr w:type="gramEnd"/>
      <w:r w:rsidRPr="00404FAC">
        <w:rPr>
          <w:rFonts w:ascii="Times New Roman" w:hAnsi="Times New Roman"/>
          <w:sz w:val="28"/>
          <w:szCs w:val="28"/>
        </w:rPr>
        <w:t xml:space="preserve"> и упругостью  водяного пара, фактически имеющегося в воздухе при той же температуре:</w:t>
      </w:r>
    </w:p>
    <w:p w:rsidR="00FE3F22" w:rsidRPr="00404FAC" w:rsidRDefault="00FE3F22" w:rsidP="00FE3F22">
      <w:pPr>
        <w:pStyle w:val="21"/>
        <w:jc w:val="right"/>
        <w:rPr>
          <w:rFonts w:ascii="Times New Roman" w:hAnsi="Times New Roman"/>
          <w:sz w:val="28"/>
          <w:szCs w:val="28"/>
        </w:rPr>
      </w:pPr>
      <w:r w:rsidRPr="00404FAC">
        <w:rPr>
          <w:rFonts w:ascii="Times New Roman" w:hAnsi="Times New Roman"/>
          <w:sz w:val="28"/>
          <w:szCs w:val="28"/>
        </w:rPr>
        <w:t xml:space="preserve">                                                   Д = Е – е       </w:t>
      </w:r>
      <w:r>
        <w:rPr>
          <w:rFonts w:ascii="Times New Roman" w:hAnsi="Times New Roman"/>
          <w:sz w:val="28"/>
          <w:szCs w:val="28"/>
        </w:rPr>
        <w:t xml:space="preserve">                              (6</w:t>
      </w:r>
      <w:r w:rsidRPr="00404FAC">
        <w:rPr>
          <w:rFonts w:ascii="Times New Roman" w:hAnsi="Times New Roman"/>
          <w:sz w:val="28"/>
          <w:szCs w:val="28"/>
        </w:rPr>
        <w:t>.4)</w:t>
      </w:r>
    </w:p>
    <w:p w:rsidR="00FE3F22" w:rsidRPr="00404FAC" w:rsidRDefault="00FE3F22" w:rsidP="00FE3F22">
      <w:pPr>
        <w:pStyle w:val="21"/>
        <w:jc w:val="both"/>
        <w:rPr>
          <w:rFonts w:ascii="Times New Roman" w:hAnsi="Times New Roman"/>
          <w:sz w:val="28"/>
          <w:szCs w:val="28"/>
        </w:rPr>
      </w:pPr>
      <w:r w:rsidRPr="00404FAC">
        <w:rPr>
          <w:rFonts w:ascii="Times New Roman" w:hAnsi="Times New Roman"/>
          <w:sz w:val="28"/>
          <w:szCs w:val="28"/>
        </w:rPr>
        <w:t>Влажность воздуха может быть определена многими способами. В нашей работе мы определяем ее при помощи стационарного психрометра Авг</w:t>
      </w:r>
      <w:r w:rsidRPr="00404FAC">
        <w:rPr>
          <w:rFonts w:ascii="Times New Roman" w:hAnsi="Times New Roman"/>
          <w:sz w:val="28"/>
          <w:szCs w:val="28"/>
        </w:rPr>
        <w:t>у</w:t>
      </w:r>
      <w:r w:rsidRPr="00404FAC">
        <w:rPr>
          <w:rFonts w:ascii="Times New Roman" w:hAnsi="Times New Roman"/>
          <w:sz w:val="28"/>
          <w:szCs w:val="28"/>
        </w:rPr>
        <w:t>ста.</w:t>
      </w:r>
    </w:p>
    <w:p w:rsidR="00FE3F22" w:rsidRPr="00404FAC" w:rsidRDefault="00FE3F22" w:rsidP="00FE3F22">
      <w:pPr>
        <w:pStyle w:val="21"/>
        <w:jc w:val="both"/>
        <w:rPr>
          <w:rFonts w:ascii="Times New Roman" w:hAnsi="Times New Roman"/>
          <w:sz w:val="28"/>
          <w:szCs w:val="28"/>
        </w:rPr>
      </w:pPr>
      <w:r w:rsidRPr="00404FAC">
        <w:rPr>
          <w:rFonts w:ascii="Times New Roman" w:hAnsi="Times New Roman"/>
          <w:sz w:val="28"/>
          <w:szCs w:val="28"/>
        </w:rPr>
        <w:t>Сущность психрометрического определения влажности воздуха</w:t>
      </w:r>
    </w:p>
    <w:p w:rsidR="00FE3F22" w:rsidRPr="00404FAC" w:rsidRDefault="00FE3F22" w:rsidP="00FE3F22">
      <w:pPr>
        <w:pStyle w:val="21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5"/>
        <w:gridCol w:w="6486"/>
      </w:tblGrid>
      <w:tr w:rsidR="00FE3F22" w:rsidRPr="00404FAC" w:rsidTr="00D372A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1447800" cy="3784600"/>
                  <wp:effectExtent l="19050" t="0" r="0" b="0"/>
                  <wp:docPr id="24" name="Рисунок 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/>
                          <a:srcRect b="785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3784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 xml:space="preserve">Рисунок </w:t>
            </w:r>
            <w:r>
              <w:rPr>
                <w:rFonts w:ascii="Times New Roman" w:hAnsi="Times New Roman"/>
                <w:sz w:val="28"/>
                <w:szCs w:val="28"/>
              </w:rPr>
              <w:t>6.</w:t>
            </w:r>
            <w:r w:rsidRPr="00404FA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Психрометр представляет собой два одинак</w:t>
            </w:r>
            <w:r w:rsidRPr="00404FAC">
              <w:rPr>
                <w:rFonts w:ascii="Times New Roman" w:hAnsi="Times New Roman"/>
                <w:sz w:val="28"/>
                <w:szCs w:val="28"/>
              </w:rPr>
              <w:t>о</w:t>
            </w:r>
            <w:r w:rsidRPr="00404FAC">
              <w:rPr>
                <w:rFonts w:ascii="Times New Roman" w:hAnsi="Times New Roman"/>
                <w:sz w:val="28"/>
                <w:szCs w:val="28"/>
              </w:rPr>
              <w:t>вых термометра, укрепленных на штативе. Один из термометров "Б" является влажным. Шарик этого термо</w:t>
            </w:r>
            <w:r w:rsidRPr="00404FAC">
              <w:rPr>
                <w:rFonts w:ascii="Times New Roman" w:hAnsi="Times New Roman"/>
                <w:sz w:val="28"/>
                <w:szCs w:val="28"/>
              </w:rPr>
              <w:softHyphen/>
              <w:t>метра обтянут слоем батиста, который, как фитиль, по</w:t>
            </w:r>
            <w:r w:rsidRPr="00404FAC">
              <w:rPr>
                <w:rFonts w:ascii="Times New Roman" w:hAnsi="Times New Roman"/>
                <w:sz w:val="28"/>
                <w:szCs w:val="28"/>
              </w:rPr>
              <w:softHyphen/>
              <w:t>гружен в стаканчик с дистиллирова</w:t>
            </w:r>
            <w:r w:rsidRPr="00404FAC">
              <w:rPr>
                <w:rFonts w:ascii="Times New Roman" w:hAnsi="Times New Roman"/>
                <w:sz w:val="28"/>
                <w:szCs w:val="28"/>
              </w:rPr>
              <w:t>н</w:t>
            </w:r>
            <w:r w:rsidRPr="00404FAC">
              <w:rPr>
                <w:rFonts w:ascii="Times New Roman" w:hAnsi="Times New Roman"/>
                <w:sz w:val="28"/>
                <w:szCs w:val="28"/>
              </w:rPr>
              <w:t>ной водой. Уровень воды должен отстоять на 3 см от шарика терм</w:t>
            </w:r>
            <w:r w:rsidRPr="00404FAC">
              <w:rPr>
                <w:rFonts w:ascii="Times New Roman" w:hAnsi="Times New Roman"/>
                <w:sz w:val="28"/>
                <w:szCs w:val="28"/>
              </w:rPr>
              <w:t>о</w:t>
            </w:r>
            <w:r w:rsidRPr="00404FAC">
              <w:rPr>
                <w:rFonts w:ascii="Times New Roman" w:hAnsi="Times New Roman"/>
                <w:sz w:val="28"/>
                <w:szCs w:val="28"/>
              </w:rPr>
              <w:t>метра.</w:t>
            </w:r>
          </w:p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Если воздух содержит ненасыщенные пары, то по</w:t>
            </w:r>
            <w:r w:rsidRPr="00404FAC">
              <w:rPr>
                <w:rFonts w:ascii="Times New Roman" w:hAnsi="Times New Roman"/>
                <w:sz w:val="28"/>
                <w:szCs w:val="28"/>
              </w:rPr>
              <w:softHyphen/>
              <w:t xml:space="preserve">казания влажного термометра </w:t>
            </w:r>
            <w:proofErr w:type="spellStart"/>
            <w:r w:rsidRPr="00404FAC">
              <w:rPr>
                <w:rFonts w:ascii="Times New Roman" w:hAnsi="Times New Roman"/>
                <w:sz w:val="28"/>
                <w:szCs w:val="28"/>
                <w:lang w:val="en-US"/>
              </w:rPr>
              <w:t>t</w:t>
            </w:r>
            <w:r w:rsidRPr="00404FAC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B</w:t>
            </w:r>
            <w:proofErr w:type="spellEnd"/>
            <w:r w:rsidRPr="00404FAC">
              <w:rPr>
                <w:rFonts w:ascii="Times New Roman" w:hAnsi="Times New Roman"/>
                <w:sz w:val="28"/>
                <w:szCs w:val="28"/>
              </w:rPr>
              <w:t xml:space="preserve"> всегда будут ниже пока</w:t>
            </w:r>
            <w:r w:rsidRPr="00404FAC">
              <w:rPr>
                <w:rFonts w:ascii="Times New Roman" w:hAnsi="Times New Roman"/>
                <w:sz w:val="28"/>
                <w:szCs w:val="28"/>
              </w:rPr>
              <w:softHyphen/>
              <w:t xml:space="preserve">заний сухого термометра  </w:t>
            </w:r>
            <w:proofErr w:type="spellStart"/>
            <w:r w:rsidRPr="00404FAC">
              <w:rPr>
                <w:rFonts w:ascii="Times New Roman" w:hAnsi="Times New Roman"/>
                <w:sz w:val="28"/>
                <w:szCs w:val="28"/>
              </w:rPr>
              <w:t>t</w:t>
            </w:r>
            <w:r w:rsidRPr="00404FAC">
              <w:rPr>
                <w:rFonts w:ascii="Times New Roman" w:hAnsi="Times New Roman"/>
                <w:sz w:val="28"/>
                <w:szCs w:val="28"/>
                <w:vertAlign w:val="subscript"/>
              </w:rPr>
              <w:t>c</w:t>
            </w:r>
            <w:proofErr w:type="spellEnd"/>
            <w:r w:rsidRPr="00404FAC">
              <w:rPr>
                <w:rFonts w:ascii="Times New Roman" w:hAnsi="Times New Roman"/>
                <w:sz w:val="28"/>
                <w:szCs w:val="28"/>
              </w:rPr>
              <w:t xml:space="preserve"> , так как вода, испаряясь, будет понижать его темпер</w:t>
            </w:r>
            <w:r w:rsidRPr="00404FAC">
              <w:rPr>
                <w:rFonts w:ascii="Times New Roman" w:hAnsi="Times New Roman"/>
                <w:sz w:val="28"/>
                <w:szCs w:val="28"/>
              </w:rPr>
              <w:t>а</w:t>
            </w:r>
            <w:r w:rsidRPr="00404FAC">
              <w:rPr>
                <w:rFonts w:ascii="Times New Roman" w:hAnsi="Times New Roman"/>
                <w:sz w:val="28"/>
                <w:szCs w:val="28"/>
              </w:rPr>
              <w:t>туру. Разность температур (</w:t>
            </w:r>
            <w:proofErr w:type="spellStart"/>
            <w:r w:rsidRPr="00404FAC">
              <w:rPr>
                <w:rFonts w:ascii="Times New Roman" w:hAnsi="Times New Roman"/>
                <w:sz w:val="28"/>
                <w:szCs w:val="28"/>
                <w:lang w:val="en-US"/>
              </w:rPr>
              <w:t>t</w:t>
            </w:r>
            <w:r w:rsidRPr="00404FAC">
              <w:rPr>
                <w:rFonts w:ascii="Times New Roman" w:hAnsi="Times New Roman"/>
                <w:caps/>
                <w:sz w:val="28"/>
                <w:szCs w:val="28"/>
                <w:vertAlign w:val="subscript"/>
                <w:lang w:val="en-US"/>
              </w:rPr>
              <w:t>c</w:t>
            </w:r>
            <w:proofErr w:type="spellEnd"/>
            <w:r w:rsidRPr="00404FAC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 w:rsidRPr="00404FAC">
              <w:rPr>
                <w:rFonts w:ascii="Times New Roman" w:hAnsi="Times New Roman"/>
                <w:sz w:val="28"/>
                <w:szCs w:val="28"/>
                <w:lang w:val="en-US"/>
              </w:rPr>
              <w:t>t</w:t>
            </w:r>
            <w:r w:rsidRPr="00404FAC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B</w:t>
            </w:r>
            <w:proofErr w:type="spellEnd"/>
            <w:r w:rsidRPr="00404FAC">
              <w:rPr>
                <w:rFonts w:ascii="Times New Roman" w:hAnsi="Times New Roman"/>
                <w:sz w:val="28"/>
                <w:szCs w:val="28"/>
              </w:rPr>
              <w:t>) подчиняется строгой закономерности, на основании которой составл</w:t>
            </w:r>
            <w:r w:rsidRPr="00404FAC">
              <w:rPr>
                <w:rFonts w:ascii="Times New Roman" w:hAnsi="Times New Roman"/>
                <w:sz w:val="28"/>
                <w:szCs w:val="28"/>
              </w:rPr>
              <w:t>е</w:t>
            </w:r>
            <w:r w:rsidRPr="00404FAC">
              <w:rPr>
                <w:rFonts w:ascii="Times New Roman" w:hAnsi="Times New Roman"/>
                <w:sz w:val="28"/>
                <w:szCs w:val="28"/>
              </w:rPr>
              <w:t>ны психрометрические таблицы, по ко</w:t>
            </w:r>
            <w:r w:rsidRPr="00404FAC">
              <w:rPr>
                <w:rFonts w:ascii="Times New Roman" w:hAnsi="Times New Roman"/>
                <w:sz w:val="28"/>
                <w:szCs w:val="28"/>
              </w:rPr>
              <w:softHyphen/>
              <w:t xml:space="preserve">торым, зная </w:t>
            </w:r>
            <w:proofErr w:type="spellStart"/>
            <w:r w:rsidRPr="00404FAC">
              <w:rPr>
                <w:rFonts w:ascii="Times New Roman" w:hAnsi="Times New Roman"/>
                <w:sz w:val="28"/>
                <w:szCs w:val="28"/>
              </w:rPr>
              <w:t>t</w:t>
            </w:r>
            <w:r w:rsidRPr="00404FAC">
              <w:rPr>
                <w:rFonts w:ascii="Times New Roman" w:hAnsi="Times New Roman"/>
                <w:caps/>
                <w:sz w:val="28"/>
                <w:szCs w:val="28"/>
                <w:vertAlign w:val="subscript"/>
              </w:rPr>
              <w:t>c</w:t>
            </w:r>
            <w:proofErr w:type="spellEnd"/>
            <w:r w:rsidRPr="00404FAC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404FAC">
              <w:rPr>
                <w:rFonts w:ascii="Times New Roman" w:hAnsi="Times New Roman"/>
                <w:sz w:val="28"/>
                <w:szCs w:val="28"/>
                <w:lang w:val="en-US"/>
              </w:rPr>
              <w:t>t</w:t>
            </w:r>
            <w:r w:rsidRPr="00404FAC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B</w:t>
            </w:r>
            <w:proofErr w:type="spellEnd"/>
            <w:r w:rsidRPr="00404FAC">
              <w:rPr>
                <w:rFonts w:ascii="Times New Roman" w:hAnsi="Times New Roman"/>
                <w:sz w:val="28"/>
                <w:szCs w:val="28"/>
              </w:rPr>
              <w:t>, можно найти все параметры влажн</w:t>
            </w:r>
            <w:r w:rsidRPr="00404FAC">
              <w:rPr>
                <w:rFonts w:ascii="Times New Roman" w:hAnsi="Times New Roman"/>
                <w:sz w:val="28"/>
                <w:szCs w:val="28"/>
              </w:rPr>
              <w:t>о</w:t>
            </w:r>
            <w:r w:rsidRPr="00404FAC">
              <w:rPr>
                <w:rFonts w:ascii="Times New Roman" w:hAnsi="Times New Roman"/>
                <w:sz w:val="28"/>
                <w:szCs w:val="28"/>
              </w:rPr>
              <w:t>сти воздуха.</w:t>
            </w:r>
          </w:p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E3F22" w:rsidRPr="00404FAC" w:rsidRDefault="00FE3F22" w:rsidP="00FE3F22">
      <w:pPr>
        <w:pStyle w:val="21"/>
        <w:jc w:val="both"/>
        <w:rPr>
          <w:rFonts w:ascii="Times New Roman" w:hAnsi="Times New Roman"/>
          <w:sz w:val="28"/>
          <w:szCs w:val="28"/>
        </w:rPr>
      </w:pPr>
    </w:p>
    <w:p w:rsidR="00FE3F22" w:rsidRDefault="00FE3F22" w:rsidP="00FE3F22">
      <w:pPr>
        <w:pStyle w:val="21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FE3F22" w:rsidRPr="00A26A3F" w:rsidRDefault="00FE3F22" w:rsidP="00FE3F22">
      <w:pPr>
        <w:pStyle w:val="21"/>
        <w:jc w:val="center"/>
        <w:rPr>
          <w:rFonts w:ascii="Times New Roman" w:hAnsi="Times New Roman"/>
          <w:b/>
          <w:i/>
          <w:sz w:val="28"/>
          <w:szCs w:val="28"/>
        </w:rPr>
      </w:pPr>
      <w:r w:rsidRPr="00A26A3F">
        <w:rPr>
          <w:rFonts w:ascii="Times New Roman" w:hAnsi="Times New Roman"/>
          <w:b/>
          <w:i/>
          <w:sz w:val="28"/>
          <w:szCs w:val="28"/>
        </w:rPr>
        <w:t>Экспериментальная часть</w:t>
      </w:r>
    </w:p>
    <w:p w:rsidR="00FE3F22" w:rsidRPr="00404FAC" w:rsidRDefault="00FE3F22" w:rsidP="00FE3F22">
      <w:pPr>
        <w:pStyle w:val="21"/>
        <w:jc w:val="both"/>
        <w:rPr>
          <w:rFonts w:ascii="Times New Roman" w:hAnsi="Times New Roman"/>
          <w:sz w:val="28"/>
          <w:szCs w:val="28"/>
        </w:rPr>
      </w:pPr>
      <w:r w:rsidRPr="00404FAC">
        <w:rPr>
          <w:rFonts w:ascii="Times New Roman" w:hAnsi="Times New Roman"/>
          <w:sz w:val="28"/>
          <w:szCs w:val="28"/>
        </w:rPr>
        <w:t>Задание. Определение влажности воздуха психрометром Августа</w:t>
      </w:r>
    </w:p>
    <w:p w:rsidR="00FE3F22" w:rsidRPr="00404FAC" w:rsidRDefault="00FE3F22" w:rsidP="00FE3F22">
      <w:pPr>
        <w:pStyle w:val="21"/>
        <w:jc w:val="both"/>
        <w:rPr>
          <w:rFonts w:ascii="Times New Roman" w:hAnsi="Times New Roman"/>
          <w:sz w:val="28"/>
          <w:szCs w:val="28"/>
        </w:rPr>
      </w:pPr>
      <w:r w:rsidRPr="00404FAC">
        <w:rPr>
          <w:rFonts w:ascii="Times New Roman" w:hAnsi="Times New Roman"/>
          <w:sz w:val="28"/>
          <w:szCs w:val="28"/>
        </w:rPr>
        <w:t>1. Заполним таблицу: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64"/>
        <w:gridCol w:w="1864"/>
        <w:gridCol w:w="1910"/>
        <w:gridCol w:w="2022"/>
      </w:tblGrid>
      <w:tr w:rsidR="00FE3F22" w:rsidRPr="00404FAC" w:rsidTr="00D372A6">
        <w:tc>
          <w:tcPr>
            <w:tcW w:w="3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Показания термометров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Упругость насыщенного пара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Относительная влажность воздуха</w:t>
            </w:r>
          </w:p>
        </w:tc>
      </w:tr>
      <w:tr w:rsidR="00FE3F22" w:rsidRPr="00404FAC" w:rsidTr="00D372A6"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393700" cy="241300"/>
                  <wp:effectExtent l="19050" t="0" r="0" b="0"/>
                  <wp:docPr id="25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700" cy="241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381000" cy="241300"/>
                  <wp:effectExtent l="19050" t="0" r="0" b="0"/>
                  <wp:docPr id="26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41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Е, мм</w:t>
            </w:r>
            <w:proofErr w:type="gramStart"/>
            <w:r w:rsidRPr="00404FAC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404F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04FAC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404FAC">
              <w:rPr>
                <w:rFonts w:ascii="Times New Roman" w:hAnsi="Times New Roman"/>
                <w:sz w:val="28"/>
                <w:szCs w:val="28"/>
              </w:rPr>
              <w:t>т</w:t>
            </w:r>
            <w:proofErr w:type="spellEnd"/>
            <w:r w:rsidRPr="00404FAC">
              <w:rPr>
                <w:rFonts w:ascii="Times New Roman" w:hAnsi="Times New Roman"/>
                <w:sz w:val="28"/>
                <w:szCs w:val="28"/>
              </w:rPr>
              <w:t>. ст.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04FAC">
              <w:rPr>
                <w:rFonts w:ascii="Times New Roman" w:hAnsi="Times New Roman"/>
                <w:sz w:val="28"/>
                <w:szCs w:val="28"/>
              </w:rPr>
              <w:t>f</w:t>
            </w:r>
            <w:proofErr w:type="spellEnd"/>
            <w:r w:rsidRPr="00404FAC">
              <w:rPr>
                <w:rFonts w:ascii="Times New Roman" w:hAnsi="Times New Roman"/>
                <w:sz w:val="28"/>
                <w:szCs w:val="28"/>
              </w:rPr>
              <w:t>, %</w:t>
            </w:r>
          </w:p>
        </w:tc>
      </w:tr>
      <w:tr w:rsidR="00FE3F22" w:rsidRPr="00404FAC" w:rsidTr="00D372A6"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F22" w:rsidRPr="00404FAC" w:rsidRDefault="00FE3F22" w:rsidP="00D372A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E3F22" w:rsidRPr="00404FAC" w:rsidRDefault="00FE3F22" w:rsidP="00FE3F22">
      <w:pPr>
        <w:pStyle w:val="21"/>
        <w:jc w:val="both"/>
        <w:rPr>
          <w:rFonts w:ascii="Times New Roman" w:hAnsi="Times New Roman"/>
          <w:sz w:val="28"/>
          <w:szCs w:val="28"/>
        </w:rPr>
      </w:pPr>
      <w:r w:rsidRPr="00404FAC">
        <w:rPr>
          <w:rFonts w:ascii="Times New Roman" w:hAnsi="Times New Roman"/>
          <w:sz w:val="28"/>
          <w:szCs w:val="28"/>
        </w:rPr>
        <w:t>2. Вычислим абсолютную влажность по формуле:</w:t>
      </w:r>
    </w:p>
    <w:p w:rsidR="00FE3F22" w:rsidRPr="00404FAC" w:rsidRDefault="00FE3F22" w:rsidP="00FE3F22">
      <w:pPr>
        <w:pStyle w:val="21"/>
        <w:jc w:val="both"/>
        <w:rPr>
          <w:rFonts w:ascii="Times New Roman" w:hAnsi="Times New Roman"/>
          <w:sz w:val="28"/>
          <w:szCs w:val="28"/>
        </w:rPr>
      </w:pPr>
      <w:r w:rsidRPr="00404FAC">
        <w:rPr>
          <w:rFonts w:ascii="Times New Roman" w:hAnsi="Times New Roman"/>
          <w:position w:val="-24"/>
          <w:sz w:val="28"/>
          <w:szCs w:val="28"/>
        </w:rPr>
        <w:object w:dxaOrig="1159" w:dyaOrig="620">
          <v:shape id="_x0000_i1048" type="#_x0000_t75" style="width:58pt;height:31pt" o:ole="">
            <v:imagedata r:id="rId46" o:title=""/>
          </v:shape>
          <o:OLEObject Type="Embed" ProgID="Equation.3" ShapeID="_x0000_i1048" DrawAspect="Content" ObjectID="_1677343266" r:id="rId47"/>
        </w:object>
      </w:r>
      <w:r w:rsidRPr="00404FAC">
        <w:rPr>
          <w:rFonts w:ascii="Times New Roman" w:hAnsi="Times New Roman"/>
          <w:sz w:val="28"/>
          <w:szCs w:val="28"/>
        </w:rPr>
        <w:t xml:space="preserve">                                                     мм</w:t>
      </w:r>
      <w:proofErr w:type="gramStart"/>
      <w:r w:rsidRPr="00404FAC">
        <w:rPr>
          <w:rFonts w:ascii="Times New Roman" w:hAnsi="Times New Roman"/>
          <w:sz w:val="28"/>
          <w:szCs w:val="28"/>
        </w:rPr>
        <w:t>.</w:t>
      </w:r>
      <w:proofErr w:type="gramEnd"/>
      <w:r w:rsidRPr="00404FAC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404FAC">
        <w:rPr>
          <w:rFonts w:ascii="Times New Roman" w:hAnsi="Times New Roman"/>
          <w:sz w:val="28"/>
          <w:szCs w:val="28"/>
        </w:rPr>
        <w:t>р</w:t>
      </w:r>
      <w:proofErr w:type="gramEnd"/>
      <w:r w:rsidRPr="00404FAC">
        <w:rPr>
          <w:rFonts w:ascii="Times New Roman" w:hAnsi="Times New Roman"/>
          <w:sz w:val="28"/>
          <w:szCs w:val="28"/>
        </w:rPr>
        <w:t>т</w:t>
      </w:r>
      <w:proofErr w:type="spellEnd"/>
      <w:r w:rsidRPr="00404FAC">
        <w:rPr>
          <w:rFonts w:ascii="Times New Roman" w:hAnsi="Times New Roman"/>
          <w:sz w:val="28"/>
          <w:szCs w:val="28"/>
        </w:rPr>
        <w:t>. ст.</w:t>
      </w:r>
    </w:p>
    <w:p w:rsidR="00FE3F22" w:rsidRPr="00404FAC" w:rsidRDefault="00FE3F22" w:rsidP="00FE3F22">
      <w:pPr>
        <w:pStyle w:val="21"/>
        <w:jc w:val="both"/>
        <w:rPr>
          <w:rFonts w:ascii="Times New Roman" w:hAnsi="Times New Roman"/>
          <w:sz w:val="28"/>
          <w:szCs w:val="28"/>
        </w:rPr>
      </w:pPr>
      <w:r w:rsidRPr="00404FAC">
        <w:rPr>
          <w:rFonts w:ascii="Times New Roman" w:hAnsi="Times New Roman"/>
          <w:sz w:val="28"/>
          <w:szCs w:val="28"/>
        </w:rPr>
        <w:t>3. По таблице упругости насыщенного пара определим точку росы:</w:t>
      </w:r>
    </w:p>
    <w:p w:rsidR="00FE3F22" w:rsidRPr="00404FAC" w:rsidRDefault="00FE3F22" w:rsidP="00FE3F22">
      <w:pPr>
        <w:pStyle w:val="21"/>
        <w:jc w:val="both"/>
        <w:rPr>
          <w:rFonts w:ascii="Times New Roman" w:hAnsi="Times New Roman"/>
          <w:position w:val="-6"/>
          <w:sz w:val="28"/>
          <w:szCs w:val="28"/>
        </w:rPr>
      </w:pPr>
      <w:r w:rsidRPr="00404FAC">
        <w:rPr>
          <w:rFonts w:ascii="Times New Roman" w:hAnsi="Times New Roman"/>
          <w:sz w:val="28"/>
          <w:szCs w:val="28"/>
        </w:rPr>
        <w:t xml:space="preserve">τ =                            </w:t>
      </w:r>
      <w:r w:rsidRPr="00404FAC">
        <w:rPr>
          <w:rFonts w:ascii="Times New Roman" w:hAnsi="Times New Roman"/>
          <w:position w:val="-6"/>
          <w:sz w:val="28"/>
          <w:szCs w:val="28"/>
        </w:rPr>
        <w:object w:dxaOrig="340" w:dyaOrig="320">
          <v:shape id="_x0000_i1049" type="#_x0000_t75" style="width:17pt;height:16pt" o:ole="">
            <v:imagedata r:id="rId48" o:title=""/>
          </v:shape>
          <o:OLEObject Type="Embed" ProgID="Equation.3" ShapeID="_x0000_i1049" DrawAspect="Content" ObjectID="_1677343267" r:id="rId49"/>
        </w:object>
      </w:r>
    </w:p>
    <w:p w:rsidR="00FE3F22" w:rsidRPr="00404FAC" w:rsidRDefault="00FE3F22" w:rsidP="00FE3F22">
      <w:pPr>
        <w:pStyle w:val="21"/>
        <w:jc w:val="both"/>
        <w:rPr>
          <w:rFonts w:ascii="Times New Roman" w:hAnsi="Times New Roman"/>
          <w:sz w:val="28"/>
          <w:szCs w:val="28"/>
        </w:rPr>
      </w:pPr>
      <w:r w:rsidRPr="00404FAC">
        <w:rPr>
          <w:rFonts w:ascii="Times New Roman" w:hAnsi="Times New Roman"/>
          <w:sz w:val="28"/>
          <w:szCs w:val="28"/>
        </w:rPr>
        <w:t>4. Вычислим дефицит влажности по формуле:</w:t>
      </w:r>
    </w:p>
    <w:p w:rsidR="00FE3F22" w:rsidRPr="00404FAC" w:rsidRDefault="00FE3F22" w:rsidP="00FE3F22">
      <w:pPr>
        <w:pStyle w:val="21"/>
        <w:jc w:val="both"/>
        <w:rPr>
          <w:rFonts w:ascii="Times New Roman" w:hAnsi="Times New Roman"/>
          <w:sz w:val="28"/>
          <w:szCs w:val="28"/>
        </w:rPr>
      </w:pPr>
      <w:r w:rsidRPr="00404FAC">
        <w:rPr>
          <w:rFonts w:ascii="Times New Roman" w:hAnsi="Times New Roman"/>
          <w:sz w:val="28"/>
          <w:szCs w:val="28"/>
        </w:rPr>
        <w:t>Д = Е – е =                                                      мм</w:t>
      </w:r>
      <w:proofErr w:type="gramStart"/>
      <w:r w:rsidRPr="00404FAC">
        <w:rPr>
          <w:rFonts w:ascii="Times New Roman" w:hAnsi="Times New Roman"/>
          <w:sz w:val="28"/>
          <w:szCs w:val="28"/>
        </w:rPr>
        <w:t>.</w:t>
      </w:r>
      <w:proofErr w:type="gramEnd"/>
      <w:r w:rsidRPr="00404FAC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404FAC">
        <w:rPr>
          <w:rFonts w:ascii="Times New Roman" w:hAnsi="Times New Roman"/>
          <w:sz w:val="28"/>
          <w:szCs w:val="28"/>
        </w:rPr>
        <w:t>р</w:t>
      </w:r>
      <w:proofErr w:type="gramEnd"/>
      <w:r w:rsidRPr="00404FAC">
        <w:rPr>
          <w:rFonts w:ascii="Times New Roman" w:hAnsi="Times New Roman"/>
          <w:sz w:val="28"/>
          <w:szCs w:val="28"/>
        </w:rPr>
        <w:t>т</w:t>
      </w:r>
      <w:proofErr w:type="spellEnd"/>
      <w:r w:rsidRPr="00404FAC">
        <w:rPr>
          <w:rFonts w:ascii="Times New Roman" w:hAnsi="Times New Roman"/>
          <w:sz w:val="28"/>
          <w:szCs w:val="28"/>
        </w:rPr>
        <w:t>. ст.</w:t>
      </w:r>
    </w:p>
    <w:p w:rsidR="00FE3F22" w:rsidRDefault="00FE3F22" w:rsidP="00FE3F22">
      <w:pPr>
        <w:pStyle w:val="21"/>
        <w:jc w:val="both"/>
        <w:rPr>
          <w:rFonts w:ascii="Times New Roman" w:hAnsi="Times New Roman"/>
          <w:sz w:val="28"/>
          <w:szCs w:val="28"/>
        </w:rPr>
      </w:pPr>
    </w:p>
    <w:p w:rsidR="00FE3F22" w:rsidRPr="00404FAC" w:rsidRDefault="00FE3F22" w:rsidP="00FE3F22">
      <w:pPr>
        <w:pStyle w:val="21"/>
        <w:jc w:val="both"/>
        <w:rPr>
          <w:rFonts w:ascii="Times New Roman" w:hAnsi="Times New Roman"/>
          <w:sz w:val="28"/>
          <w:szCs w:val="28"/>
        </w:rPr>
      </w:pPr>
      <w:r w:rsidRPr="00404FAC">
        <w:rPr>
          <w:rFonts w:ascii="Times New Roman" w:hAnsi="Times New Roman"/>
          <w:sz w:val="28"/>
          <w:szCs w:val="28"/>
        </w:rPr>
        <w:t>ВЫВОД: __________________________________________________________</w:t>
      </w:r>
    </w:p>
    <w:p w:rsidR="00FE3F22" w:rsidRPr="00404FAC" w:rsidRDefault="00FE3F22" w:rsidP="00FE3F22">
      <w:pPr>
        <w:pStyle w:val="21"/>
        <w:jc w:val="both"/>
        <w:rPr>
          <w:rFonts w:ascii="Times New Roman" w:hAnsi="Times New Roman"/>
          <w:sz w:val="28"/>
          <w:szCs w:val="28"/>
        </w:rPr>
      </w:pPr>
      <w:r w:rsidRPr="00404FAC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</w:t>
      </w:r>
    </w:p>
    <w:p w:rsidR="00FE3F22" w:rsidRDefault="00FE3F22" w:rsidP="00FE3F22">
      <w:pPr>
        <w:pStyle w:val="21"/>
        <w:jc w:val="both"/>
        <w:rPr>
          <w:rFonts w:ascii="Times New Roman" w:hAnsi="Times New Roman"/>
          <w:b/>
          <w:sz w:val="28"/>
          <w:szCs w:val="28"/>
        </w:rPr>
      </w:pPr>
    </w:p>
    <w:p w:rsidR="00FE3F22" w:rsidRPr="00A26A3F" w:rsidRDefault="00FE3F22" w:rsidP="00FE3F22">
      <w:pPr>
        <w:pStyle w:val="21"/>
        <w:jc w:val="center"/>
        <w:rPr>
          <w:rFonts w:ascii="Times New Roman" w:hAnsi="Times New Roman"/>
          <w:b/>
          <w:i/>
          <w:sz w:val="28"/>
          <w:szCs w:val="28"/>
        </w:rPr>
      </w:pPr>
      <w:r w:rsidRPr="00A26A3F">
        <w:rPr>
          <w:rFonts w:ascii="Times New Roman" w:hAnsi="Times New Roman"/>
          <w:b/>
          <w:i/>
          <w:sz w:val="28"/>
          <w:szCs w:val="28"/>
        </w:rPr>
        <w:t>Вопросы для защиты работы</w:t>
      </w:r>
    </w:p>
    <w:p w:rsidR="00FE3F22" w:rsidRPr="00404FAC" w:rsidRDefault="00FE3F22" w:rsidP="00FE3F22">
      <w:pPr>
        <w:pStyle w:val="21"/>
        <w:widowControl w:val="0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404FAC">
        <w:rPr>
          <w:rFonts w:ascii="Times New Roman" w:hAnsi="Times New Roman"/>
          <w:sz w:val="28"/>
          <w:szCs w:val="28"/>
        </w:rPr>
        <w:t>Дайте определение парообразования.</w:t>
      </w:r>
    </w:p>
    <w:p w:rsidR="00FE3F22" w:rsidRPr="00404FAC" w:rsidRDefault="00FE3F22" w:rsidP="00FE3F22">
      <w:pPr>
        <w:pStyle w:val="21"/>
        <w:jc w:val="both"/>
        <w:rPr>
          <w:rFonts w:ascii="Times New Roman" w:hAnsi="Times New Roman"/>
          <w:sz w:val="28"/>
          <w:szCs w:val="28"/>
        </w:rPr>
      </w:pPr>
    </w:p>
    <w:p w:rsidR="00FE3F22" w:rsidRPr="00404FAC" w:rsidRDefault="00FE3F22" w:rsidP="00FE3F22">
      <w:pPr>
        <w:pStyle w:val="21"/>
        <w:widowControl w:val="0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404FAC">
        <w:rPr>
          <w:rFonts w:ascii="Times New Roman" w:hAnsi="Times New Roman"/>
          <w:sz w:val="28"/>
          <w:szCs w:val="28"/>
        </w:rPr>
        <w:lastRenderedPageBreak/>
        <w:t>Назовите различия между кипением и испарением.</w:t>
      </w:r>
    </w:p>
    <w:p w:rsidR="00FE3F22" w:rsidRPr="00404FAC" w:rsidRDefault="00FE3F22" w:rsidP="00FE3F22">
      <w:pPr>
        <w:pStyle w:val="21"/>
        <w:jc w:val="both"/>
        <w:rPr>
          <w:rFonts w:ascii="Times New Roman" w:hAnsi="Times New Roman"/>
          <w:sz w:val="28"/>
          <w:szCs w:val="28"/>
        </w:rPr>
      </w:pPr>
    </w:p>
    <w:p w:rsidR="00FE3F22" w:rsidRPr="00404FAC" w:rsidRDefault="00FE3F22" w:rsidP="00FE3F22">
      <w:pPr>
        <w:pStyle w:val="21"/>
        <w:widowControl w:val="0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404FAC">
        <w:rPr>
          <w:rFonts w:ascii="Times New Roman" w:hAnsi="Times New Roman"/>
          <w:sz w:val="28"/>
          <w:szCs w:val="28"/>
        </w:rPr>
        <w:t>Дайте определение насыщенного пара, сформулируйте его сво</w:t>
      </w:r>
      <w:r w:rsidRPr="00404FAC">
        <w:rPr>
          <w:rFonts w:ascii="Times New Roman" w:hAnsi="Times New Roman"/>
          <w:sz w:val="28"/>
          <w:szCs w:val="28"/>
        </w:rPr>
        <w:t>й</w:t>
      </w:r>
      <w:r w:rsidRPr="00404FAC">
        <w:rPr>
          <w:rFonts w:ascii="Times New Roman" w:hAnsi="Times New Roman"/>
          <w:sz w:val="28"/>
          <w:szCs w:val="28"/>
        </w:rPr>
        <w:t>ства.</w:t>
      </w:r>
    </w:p>
    <w:p w:rsidR="00FE3F22" w:rsidRPr="00404FAC" w:rsidRDefault="00FE3F22" w:rsidP="00FE3F22">
      <w:pPr>
        <w:pStyle w:val="21"/>
        <w:jc w:val="both"/>
        <w:rPr>
          <w:rFonts w:ascii="Times New Roman" w:hAnsi="Times New Roman"/>
          <w:sz w:val="28"/>
          <w:szCs w:val="28"/>
        </w:rPr>
      </w:pPr>
    </w:p>
    <w:p w:rsidR="00FE3F22" w:rsidRPr="00404FAC" w:rsidRDefault="00FE3F22" w:rsidP="00FE3F22">
      <w:pPr>
        <w:pStyle w:val="21"/>
        <w:widowControl w:val="0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404FAC">
        <w:rPr>
          <w:rFonts w:ascii="Times New Roman" w:hAnsi="Times New Roman"/>
          <w:sz w:val="28"/>
          <w:szCs w:val="28"/>
        </w:rPr>
        <w:t>Дайте определение абсолютной влажности воздуха. Укажите ед</w:t>
      </w:r>
      <w:r w:rsidRPr="00404FAC">
        <w:rPr>
          <w:rFonts w:ascii="Times New Roman" w:hAnsi="Times New Roman"/>
          <w:sz w:val="28"/>
          <w:szCs w:val="28"/>
        </w:rPr>
        <w:t>и</w:t>
      </w:r>
      <w:r w:rsidRPr="00404FAC">
        <w:rPr>
          <w:rFonts w:ascii="Times New Roman" w:hAnsi="Times New Roman"/>
          <w:sz w:val="28"/>
          <w:szCs w:val="28"/>
        </w:rPr>
        <w:t>ницы ее измерения.</w:t>
      </w:r>
    </w:p>
    <w:p w:rsidR="00FE3F22" w:rsidRPr="00404FAC" w:rsidRDefault="00FE3F22" w:rsidP="00FE3F22">
      <w:pPr>
        <w:pStyle w:val="21"/>
        <w:jc w:val="both"/>
        <w:rPr>
          <w:rFonts w:ascii="Times New Roman" w:hAnsi="Times New Roman"/>
          <w:sz w:val="28"/>
          <w:szCs w:val="28"/>
        </w:rPr>
      </w:pPr>
    </w:p>
    <w:p w:rsidR="00FE3F22" w:rsidRPr="00404FAC" w:rsidRDefault="00FE3F22" w:rsidP="00FE3F22">
      <w:pPr>
        <w:pStyle w:val="21"/>
        <w:widowControl w:val="0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404FAC">
        <w:rPr>
          <w:rFonts w:ascii="Times New Roman" w:hAnsi="Times New Roman"/>
          <w:sz w:val="28"/>
          <w:szCs w:val="28"/>
        </w:rPr>
        <w:t>Дайте определение относительной влажности воздуха. Укажите фо</w:t>
      </w:r>
      <w:r w:rsidRPr="00404FAC">
        <w:rPr>
          <w:rFonts w:ascii="Times New Roman" w:hAnsi="Times New Roman"/>
          <w:sz w:val="28"/>
          <w:szCs w:val="28"/>
        </w:rPr>
        <w:t>р</w:t>
      </w:r>
      <w:r w:rsidRPr="00404FAC">
        <w:rPr>
          <w:rFonts w:ascii="Times New Roman" w:hAnsi="Times New Roman"/>
          <w:sz w:val="28"/>
          <w:szCs w:val="28"/>
        </w:rPr>
        <w:t>мулу для вычисления и единицы измерения.</w:t>
      </w:r>
    </w:p>
    <w:p w:rsidR="00FE3F22" w:rsidRPr="00404FAC" w:rsidRDefault="00FE3F22" w:rsidP="00FE3F22">
      <w:pPr>
        <w:pStyle w:val="21"/>
        <w:jc w:val="both"/>
        <w:rPr>
          <w:rFonts w:ascii="Times New Roman" w:hAnsi="Times New Roman"/>
          <w:sz w:val="28"/>
          <w:szCs w:val="28"/>
        </w:rPr>
      </w:pPr>
    </w:p>
    <w:p w:rsidR="00FE3F22" w:rsidRPr="006A0242" w:rsidRDefault="00FE3F22" w:rsidP="00FE3F22">
      <w:pPr>
        <w:pStyle w:val="21"/>
        <w:widowControl w:val="0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404FAC">
        <w:rPr>
          <w:rFonts w:ascii="Times New Roman" w:hAnsi="Times New Roman"/>
          <w:sz w:val="28"/>
          <w:szCs w:val="28"/>
        </w:rPr>
        <w:t>Дайте определение точки росы. Укажите единицы измерения.</w:t>
      </w:r>
    </w:p>
    <w:p w:rsidR="00FE3F22" w:rsidRPr="00404FAC" w:rsidRDefault="00FE3F22" w:rsidP="00FE3F22">
      <w:pPr>
        <w:pStyle w:val="21"/>
        <w:jc w:val="both"/>
        <w:rPr>
          <w:rFonts w:ascii="Times New Roman" w:hAnsi="Times New Roman"/>
          <w:sz w:val="28"/>
          <w:szCs w:val="28"/>
        </w:rPr>
      </w:pPr>
    </w:p>
    <w:p w:rsidR="00FE3F22" w:rsidRPr="00404FAC" w:rsidRDefault="00FE3F22" w:rsidP="00FE3F22">
      <w:pPr>
        <w:pStyle w:val="21"/>
        <w:widowControl w:val="0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404FAC">
        <w:rPr>
          <w:rFonts w:ascii="Times New Roman" w:hAnsi="Times New Roman"/>
          <w:sz w:val="28"/>
          <w:szCs w:val="28"/>
        </w:rPr>
        <w:t>Назовите прибор, используемый для измерения влажности воздуха, и расскажите принцип его работы.</w:t>
      </w:r>
    </w:p>
    <w:p w:rsidR="00FE3F22" w:rsidRPr="00404FAC" w:rsidRDefault="00FE3F22" w:rsidP="00FE3F22">
      <w:pPr>
        <w:pStyle w:val="21"/>
        <w:jc w:val="both"/>
        <w:rPr>
          <w:rFonts w:ascii="Times New Roman" w:hAnsi="Times New Roman"/>
          <w:sz w:val="28"/>
          <w:szCs w:val="28"/>
        </w:rPr>
      </w:pPr>
    </w:p>
    <w:p w:rsidR="00FE3F22" w:rsidRPr="00404FAC" w:rsidRDefault="00FE3F22" w:rsidP="00FE3F22">
      <w:pPr>
        <w:pStyle w:val="21"/>
        <w:jc w:val="both"/>
        <w:rPr>
          <w:rFonts w:ascii="Times New Roman" w:hAnsi="Times New Roman"/>
          <w:sz w:val="28"/>
          <w:szCs w:val="28"/>
        </w:rPr>
      </w:pPr>
    </w:p>
    <w:p w:rsidR="00FE3F22" w:rsidRPr="00404FAC" w:rsidRDefault="00FE3F22" w:rsidP="00FE3F22">
      <w:pPr>
        <w:pStyle w:val="21"/>
        <w:jc w:val="both"/>
        <w:rPr>
          <w:rFonts w:ascii="Times New Roman" w:hAnsi="Times New Roman"/>
          <w:sz w:val="28"/>
          <w:szCs w:val="28"/>
        </w:rPr>
      </w:pPr>
      <w:r w:rsidRPr="00404FAC">
        <w:rPr>
          <w:rFonts w:ascii="Times New Roman" w:hAnsi="Times New Roman"/>
          <w:sz w:val="28"/>
          <w:szCs w:val="28"/>
        </w:rPr>
        <w:t>8. Укажите, какую роль играет влажность воздуха для хранения проду</w:t>
      </w:r>
      <w:r w:rsidRPr="00404FAC">
        <w:rPr>
          <w:rFonts w:ascii="Times New Roman" w:hAnsi="Times New Roman"/>
          <w:sz w:val="28"/>
          <w:szCs w:val="28"/>
        </w:rPr>
        <w:t>к</w:t>
      </w:r>
      <w:r w:rsidRPr="00404FAC">
        <w:rPr>
          <w:rFonts w:ascii="Times New Roman" w:hAnsi="Times New Roman"/>
          <w:sz w:val="28"/>
          <w:szCs w:val="28"/>
        </w:rPr>
        <w:t>тов питания.</w:t>
      </w:r>
    </w:p>
    <w:p w:rsidR="00FE3F22" w:rsidRPr="00404FAC" w:rsidRDefault="00FE3F22" w:rsidP="00FE3F22">
      <w:pPr>
        <w:pStyle w:val="21"/>
        <w:jc w:val="both"/>
        <w:rPr>
          <w:rFonts w:ascii="Times New Roman" w:hAnsi="Times New Roman"/>
          <w:sz w:val="28"/>
          <w:szCs w:val="28"/>
        </w:rPr>
      </w:pPr>
    </w:p>
    <w:p w:rsidR="00FE3F22" w:rsidRPr="00404FAC" w:rsidRDefault="00FE3F22" w:rsidP="00FE3F22">
      <w:pPr>
        <w:pStyle w:val="21"/>
        <w:jc w:val="both"/>
        <w:rPr>
          <w:rFonts w:ascii="Times New Roman" w:hAnsi="Times New Roman"/>
          <w:sz w:val="28"/>
          <w:szCs w:val="28"/>
        </w:rPr>
      </w:pPr>
    </w:p>
    <w:p w:rsidR="00FE3F22" w:rsidRDefault="00FE3F22" w:rsidP="00FE3F22">
      <w:pPr>
        <w:jc w:val="both"/>
        <w:rPr>
          <w:szCs w:val="28"/>
        </w:rPr>
      </w:pPr>
    </w:p>
    <w:p w:rsidR="00FE3F22" w:rsidRDefault="00FE3F22" w:rsidP="00FE3F22">
      <w:pPr>
        <w:jc w:val="both"/>
        <w:rPr>
          <w:szCs w:val="28"/>
        </w:rPr>
      </w:pPr>
    </w:p>
    <w:p w:rsidR="00FE3F22" w:rsidRDefault="00FE3F22" w:rsidP="00FE3F22">
      <w:pPr>
        <w:jc w:val="both"/>
        <w:rPr>
          <w:szCs w:val="28"/>
        </w:rPr>
      </w:pPr>
    </w:p>
    <w:p w:rsidR="00FE3F22" w:rsidRDefault="00FE3F22" w:rsidP="00FE3F22">
      <w:pPr>
        <w:jc w:val="both"/>
        <w:rPr>
          <w:szCs w:val="28"/>
        </w:rPr>
      </w:pPr>
    </w:p>
    <w:p w:rsidR="00FE3F22" w:rsidRPr="00A37CD6" w:rsidRDefault="00FE3F22" w:rsidP="00FE3F22">
      <w:pPr>
        <w:jc w:val="both"/>
        <w:rPr>
          <w:b/>
          <w:i/>
          <w:szCs w:val="28"/>
        </w:rPr>
      </w:pPr>
      <w:r w:rsidRPr="00A37CD6">
        <w:rPr>
          <w:b/>
          <w:i/>
          <w:szCs w:val="28"/>
        </w:rPr>
        <w:t>Студент__________________              Количество баллов______________</w:t>
      </w:r>
    </w:p>
    <w:p w:rsidR="00FE3F22" w:rsidRPr="00A37CD6" w:rsidRDefault="00FE3F22" w:rsidP="00FE3F22">
      <w:pPr>
        <w:jc w:val="both"/>
        <w:rPr>
          <w:b/>
          <w:i/>
          <w:szCs w:val="28"/>
        </w:rPr>
      </w:pPr>
    </w:p>
    <w:p w:rsidR="00FE3F22" w:rsidRPr="00A37CD6" w:rsidRDefault="00FE3F22" w:rsidP="00FE3F22">
      <w:pPr>
        <w:jc w:val="both"/>
        <w:rPr>
          <w:b/>
          <w:i/>
          <w:szCs w:val="28"/>
        </w:rPr>
      </w:pPr>
      <w:r w:rsidRPr="00A37CD6">
        <w:rPr>
          <w:b/>
          <w:i/>
          <w:szCs w:val="28"/>
        </w:rPr>
        <w:t>Дата защиты______________            Подпись преподавателя__________</w:t>
      </w:r>
    </w:p>
    <w:p w:rsidR="00FE3F22" w:rsidRDefault="00FE3F22" w:rsidP="00FE3F22">
      <w:pPr>
        <w:pStyle w:val="2"/>
        <w:jc w:val="center"/>
        <w:rPr>
          <w:b/>
          <w:sz w:val="24"/>
          <w:szCs w:val="24"/>
          <w:lang w:val="ru-RU"/>
        </w:rPr>
      </w:pPr>
    </w:p>
    <w:p w:rsidR="00FE3F22" w:rsidRDefault="00FE3F22" w:rsidP="00FE3F22">
      <w:pPr>
        <w:pStyle w:val="2"/>
        <w:jc w:val="center"/>
        <w:rPr>
          <w:b/>
          <w:sz w:val="24"/>
          <w:szCs w:val="24"/>
          <w:lang w:val="ru-RU"/>
        </w:rPr>
      </w:pPr>
    </w:p>
    <w:p w:rsidR="00875085" w:rsidRDefault="00875085"/>
    <w:sectPr w:rsidR="00875085" w:rsidSect="008750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A757BD"/>
    <w:multiLevelType w:val="hybridMultilevel"/>
    <w:tmpl w:val="531262DA"/>
    <w:lvl w:ilvl="0" w:tplc="A0EC1DF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FE3F22"/>
    <w:rsid w:val="00875085"/>
    <w:rsid w:val="00FE3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F2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FE3F22"/>
    <w:pPr>
      <w:jc w:val="both"/>
    </w:pPr>
    <w:rPr>
      <w:lang/>
    </w:rPr>
  </w:style>
  <w:style w:type="character" w:customStyle="1" w:styleId="20">
    <w:name w:val="Основной текст 2 Знак"/>
    <w:basedOn w:val="a0"/>
    <w:link w:val="2"/>
    <w:uiPriority w:val="99"/>
    <w:rsid w:val="00FE3F22"/>
    <w:rPr>
      <w:rFonts w:ascii="Times New Roman" w:eastAsia="Times New Roman" w:hAnsi="Times New Roman" w:cs="Times New Roman"/>
      <w:sz w:val="28"/>
      <w:szCs w:val="20"/>
      <w:lang/>
    </w:rPr>
  </w:style>
  <w:style w:type="paragraph" w:customStyle="1" w:styleId="21">
    <w:name w:val="Medium Grid 2"/>
    <w:uiPriority w:val="99"/>
    <w:qFormat/>
    <w:rsid w:val="00FE3F2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E3F2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3F2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2.bin"/><Relationship Id="rId39" Type="http://schemas.openxmlformats.org/officeDocument/2006/relationships/image" Target="media/image14.wmf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8.bin"/><Relationship Id="rId42" Type="http://schemas.openxmlformats.org/officeDocument/2006/relationships/oleObject" Target="embeddings/oleObject23.bin"/><Relationship Id="rId47" Type="http://schemas.openxmlformats.org/officeDocument/2006/relationships/oleObject" Target="embeddings/oleObject24.bin"/><Relationship Id="rId50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7.bin"/><Relationship Id="rId38" Type="http://schemas.openxmlformats.org/officeDocument/2006/relationships/oleObject" Target="embeddings/oleObject21.bin"/><Relationship Id="rId46" Type="http://schemas.openxmlformats.org/officeDocument/2006/relationships/image" Target="media/image19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2.wmf"/><Relationship Id="rId41" Type="http://schemas.openxmlformats.org/officeDocument/2006/relationships/image" Target="media/image15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6.bin"/><Relationship Id="rId37" Type="http://schemas.openxmlformats.org/officeDocument/2006/relationships/image" Target="media/image13.wmf"/><Relationship Id="rId40" Type="http://schemas.openxmlformats.org/officeDocument/2006/relationships/oleObject" Target="embeddings/oleObject22.bin"/><Relationship Id="rId45" Type="http://schemas.openxmlformats.org/officeDocument/2006/relationships/image" Target="media/image18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3.bin"/><Relationship Id="rId36" Type="http://schemas.openxmlformats.org/officeDocument/2006/relationships/oleObject" Target="embeddings/oleObject20.bin"/><Relationship Id="rId49" Type="http://schemas.openxmlformats.org/officeDocument/2006/relationships/oleObject" Target="embeddings/oleObject25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oleObject" Target="embeddings/oleObject15.bin"/><Relationship Id="rId44" Type="http://schemas.openxmlformats.org/officeDocument/2006/relationships/image" Target="media/image17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4.bin"/><Relationship Id="rId35" Type="http://schemas.openxmlformats.org/officeDocument/2006/relationships/oleObject" Target="embeddings/oleObject19.bin"/><Relationship Id="rId43" Type="http://schemas.openxmlformats.org/officeDocument/2006/relationships/image" Target="media/image16.png"/><Relationship Id="rId48" Type="http://schemas.openxmlformats.org/officeDocument/2006/relationships/image" Target="media/image20.wmf"/><Relationship Id="rId8" Type="http://schemas.openxmlformats.org/officeDocument/2006/relationships/oleObject" Target="embeddings/oleObject2.bin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1152</Words>
  <Characters>6570</Characters>
  <Application>Microsoft Office Word</Application>
  <DocSecurity>0</DocSecurity>
  <Lines>54</Lines>
  <Paragraphs>15</Paragraphs>
  <ScaleCrop>false</ScaleCrop>
  <Company>Ставропольский ГАУ</Company>
  <LinksUpToDate>false</LinksUpToDate>
  <CharactersWithSpaces>7707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dcterms:created xsi:type="dcterms:W3CDTF">2021-03-15T15:23:00Z</dcterms:created>
  <dcterms:modified xsi:type="dcterms:W3CDTF">2021-03-15T15:24:00Z</dcterms:modified>
</cp:coreProperties>
</file>